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C2A46" w14:textId="77777777" w:rsidR="008A5D82" w:rsidRPr="001F6FC8" w:rsidRDefault="008A5D82" w:rsidP="008A5D82">
      <w:pPr>
        <w:ind w:right="-285"/>
        <w:jc w:val="center"/>
        <w:rPr>
          <w:rFonts w:ascii="Arial" w:hAnsi="Arial" w:cs="Arial"/>
          <w:b/>
          <w:sz w:val="28"/>
          <w:szCs w:val="28"/>
        </w:rPr>
      </w:pPr>
      <w:r w:rsidRPr="001F6FC8">
        <w:rPr>
          <w:rFonts w:ascii="Arial" w:hAnsi="Arial" w:cs="Arial"/>
          <w:b/>
          <w:sz w:val="28"/>
          <w:szCs w:val="28"/>
        </w:rPr>
        <w:t>DR JULIA ROUND</w:t>
      </w:r>
    </w:p>
    <w:p w14:paraId="725E80D7" w14:textId="77777777" w:rsidR="008A5D82" w:rsidRPr="001F6FC8" w:rsidRDefault="008A5D82" w:rsidP="008A5D82">
      <w:pPr>
        <w:ind w:right="-285"/>
        <w:rPr>
          <w:rFonts w:ascii="Arial" w:hAnsi="Arial" w:cs="Arial"/>
          <w:sz w:val="22"/>
          <w:szCs w:val="22"/>
        </w:rPr>
      </w:pPr>
    </w:p>
    <w:p w14:paraId="2E81A7E6" w14:textId="4D828727" w:rsidR="008A5D82" w:rsidRPr="009A0E6C" w:rsidRDefault="008A5D82" w:rsidP="008A5D82">
      <w:pPr>
        <w:ind w:right="-285"/>
        <w:rPr>
          <w:rFonts w:ascii="Arial" w:hAnsi="Arial" w:cs="Arial"/>
          <w:bCs/>
          <w:sz w:val="22"/>
          <w:szCs w:val="22"/>
        </w:rPr>
      </w:pPr>
      <w:r w:rsidRPr="009A0E6C">
        <w:rPr>
          <w:rFonts w:ascii="Arial" w:hAnsi="Arial" w:cs="Arial"/>
          <w:bCs/>
          <w:sz w:val="22"/>
          <w:szCs w:val="22"/>
        </w:rPr>
        <w:t xml:space="preserve">Associate Professor in </w:t>
      </w:r>
      <w:r w:rsidR="00D43D90">
        <w:rPr>
          <w:rFonts w:ascii="Arial" w:hAnsi="Arial" w:cs="Arial"/>
          <w:bCs/>
          <w:sz w:val="22"/>
          <w:szCs w:val="22"/>
        </w:rPr>
        <w:t xml:space="preserve">English and Comics Studies </w:t>
      </w:r>
    </w:p>
    <w:p w14:paraId="3F12FCB2" w14:textId="77777777" w:rsidR="008A5D82" w:rsidRPr="009A0E6C" w:rsidRDefault="008A5D82" w:rsidP="008A5D82">
      <w:pPr>
        <w:ind w:right="-568"/>
        <w:rPr>
          <w:rFonts w:ascii="Arial" w:hAnsi="Arial" w:cs="Arial"/>
          <w:bCs/>
          <w:sz w:val="22"/>
          <w:szCs w:val="22"/>
        </w:rPr>
      </w:pPr>
      <w:r w:rsidRPr="009A0E6C">
        <w:rPr>
          <w:rFonts w:ascii="Arial" w:hAnsi="Arial" w:cs="Arial"/>
          <w:bCs/>
          <w:sz w:val="22"/>
          <w:szCs w:val="22"/>
        </w:rPr>
        <w:t>Department of Humanities and Law, Faculty of Media and Communication, Bournemouth University, UK</w:t>
      </w:r>
    </w:p>
    <w:p w14:paraId="5674FFD8" w14:textId="77777777" w:rsidR="008A5D82" w:rsidRPr="009A0E6C" w:rsidRDefault="008A5D82" w:rsidP="008A5D82">
      <w:pPr>
        <w:ind w:right="-285"/>
        <w:rPr>
          <w:rFonts w:ascii="Arial" w:hAnsi="Arial" w:cs="Arial"/>
          <w:sz w:val="22"/>
          <w:szCs w:val="22"/>
        </w:rPr>
      </w:pPr>
    </w:p>
    <w:p w14:paraId="6187F0BC" w14:textId="77777777" w:rsidR="008A5D82" w:rsidRPr="009A0E6C" w:rsidRDefault="008A5D82" w:rsidP="008A5D82">
      <w:pPr>
        <w:ind w:right="-285"/>
        <w:rPr>
          <w:rFonts w:ascii="Arial" w:hAnsi="Arial" w:cs="Arial"/>
          <w:bCs/>
          <w:sz w:val="22"/>
          <w:szCs w:val="22"/>
        </w:rPr>
      </w:pPr>
      <w:r w:rsidRPr="009A0E6C">
        <w:rPr>
          <w:rFonts w:ascii="Arial" w:hAnsi="Arial" w:cs="Arial"/>
          <w:b/>
          <w:sz w:val="22"/>
          <w:szCs w:val="22"/>
        </w:rPr>
        <w:t xml:space="preserve">Email: </w:t>
      </w:r>
      <w:r w:rsidRPr="009A0E6C">
        <w:rPr>
          <w:rFonts w:ascii="Arial" w:hAnsi="Arial" w:cs="Arial"/>
          <w:bCs/>
          <w:sz w:val="22"/>
          <w:szCs w:val="22"/>
        </w:rPr>
        <w:t xml:space="preserve">jround@bournemouth.ac.uk </w:t>
      </w:r>
    </w:p>
    <w:p w14:paraId="372B5262" w14:textId="77777777" w:rsidR="008A5D82" w:rsidRPr="009A0E6C" w:rsidRDefault="008A5D82" w:rsidP="008A5D82">
      <w:pPr>
        <w:ind w:right="-285"/>
        <w:rPr>
          <w:rFonts w:ascii="Arial" w:hAnsi="Arial" w:cs="Arial"/>
          <w:sz w:val="22"/>
          <w:szCs w:val="22"/>
        </w:rPr>
      </w:pPr>
      <w:r w:rsidRPr="009A0E6C">
        <w:rPr>
          <w:rFonts w:ascii="Arial" w:hAnsi="Arial" w:cs="Arial"/>
          <w:b/>
          <w:bCs/>
          <w:sz w:val="22"/>
          <w:szCs w:val="22"/>
        </w:rPr>
        <w:t xml:space="preserve">Twitter: </w:t>
      </w:r>
      <w:r w:rsidRPr="009A0E6C">
        <w:rPr>
          <w:rFonts w:ascii="Arial" w:hAnsi="Arial" w:cs="Arial"/>
          <w:sz w:val="22"/>
          <w:szCs w:val="22"/>
        </w:rPr>
        <w:t>@hypnojoo</w:t>
      </w:r>
    </w:p>
    <w:p w14:paraId="14045DA2" w14:textId="77777777" w:rsidR="008A5D82" w:rsidRPr="009A0E6C" w:rsidRDefault="008A5D82" w:rsidP="008A5D82">
      <w:pPr>
        <w:ind w:right="-285"/>
        <w:rPr>
          <w:rFonts w:ascii="Arial" w:hAnsi="Arial" w:cs="Arial"/>
          <w:sz w:val="22"/>
          <w:szCs w:val="22"/>
        </w:rPr>
      </w:pPr>
      <w:r w:rsidRPr="009A0E6C">
        <w:rPr>
          <w:rFonts w:ascii="Arial" w:hAnsi="Arial" w:cs="Arial"/>
          <w:b/>
          <w:bCs/>
          <w:sz w:val="22"/>
          <w:szCs w:val="22"/>
        </w:rPr>
        <w:t xml:space="preserve">Website: </w:t>
      </w:r>
      <w:r w:rsidRPr="009A0E6C">
        <w:rPr>
          <w:rFonts w:ascii="Arial" w:hAnsi="Arial" w:cs="Arial"/>
          <w:sz w:val="22"/>
          <w:szCs w:val="22"/>
        </w:rPr>
        <w:t>juliaround.com</w:t>
      </w:r>
    </w:p>
    <w:p w14:paraId="0688D623" w14:textId="77777777" w:rsidR="008A5D82" w:rsidRPr="009A0E6C" w:rsidRDefault="008A5D82" w:rsidP="008A5D82">
      <w:pPr>
        <w:rPr>
          <w:rFonts w:ascii="Arial" w:hAnsi="Arial" w:cs="Arial"/>
          <w:sz w:val="22"/>
          <w:szCs w:val="22"/>
          <w:lang w:eastAsia="en-US"/>
        </w:rPr>
      </w:pPr>
      <w:proofErr w:type="spellStart"/>
      <w:r w:rsidRPr="009A0E6C">
        <w:rPr>
          <w:rFonts w:ascii="Arial" w:hAnsi="Arial" w:cs="Arial"/>
          <w:b/>
          <w:sz w:val="22"/>
          <w:szCs w:val="22"/>
        </w:rPr>
        <w:t>Orcid</w:t>
      </w:r>
      <w:proofErr w:type="spellEnd"/>
      <w:r w:rsidRPr="009A0E6C">
        <w:rPr>
          <w:rFonts w:ascii="Arial" w:hAnsi="Arial" w:cs="Arial"/>
          <w:b/>
          <w:sz w:val="22"/>
          <w:szCs w:val="22"/>
        </w:rPr>
        <w:t xml:space="preserve"> ID: </w:t>
      </w:r>
      <w:r w:rsidRPr="009A0E6C">
        <w:rPr>
          <w:rFonts w:ascii="Arial" w:hAnsi="Arial" w:cs="Arial"/>
          <w:sz w:val="22"/>
          <w:szCs w:val="22"/>
          <w:lang w:eastAsia="en-US"/>
        </w:rPr>
        <w:t>https://orcid.org/0000-0001-9818-9611</w:t>
      </w:r>
    </w:p>
    <w:p w14:paraId="4A8BBEBA" w14:textId="77777777" w:rsidR="008A5D82" w:rsidRPr="009A0E6C" w:rsidRDefault="008A5D82" w:rsidP="008A5D82">
      <w:pPr>
        <w:rPr>
          <w:rFonts w:ascii="Arial" w:hAnsi="Arial" w:cs="Arial"/>
          <w:sz w:val="22"/>
          <w:szCs w:val="22"/>
          <w:lang w:eastAsia="en-US"/>
        </w:rPr>
      </w:pPr>
    </w:p>
    <w:p w14:paraId="6E20C062" w14:textId="77777777" w:rsidR="008A5D82" w:rsidRPr="009A0E6C" w:rsidRDefault="008A5D82" w:rsidP="008A5D82">
      <w:pPr>
        <w:ind w:right="-285"/>
        <w:rPr>
          <w:rFonts w:ascii="Arial" w:hAnsi="Arial" w:cs="Arial"/>
          <w:b/>
          <w:sz w:val="22"/>
          <w:szCs w:val="22"/>
        </w:rPr>
      </w:pPr>
      <w:r w:rsidRPr="009A0E6C">
        <w:rPr>
          <w:rFonts w:ascii="Arial" w:hAnsi="Arial" w:cs="Arial"/>
          <w:b/>
          <w:sz w:val="22"/>
          <w:szCs w:val="22"/>
        </w:rPr>
        <w:t xml:space="preserve">Research Areas: </w:t>
      </w:r>
      <w:r w:rsidRPr="009A0E6C">
        <w:rPr>
          <w:rFonts w:ascii="Arial" w:hAnsi="Arial" w:cs="Arial"/>
          <w:bCs/>
          <w:sz w:val="22"/>
          <w:szCs w:val="22"/>
        </w:rPr>
        <w:t xml:space="preserve">Gothic, Comics Studies, Children’s Literature </w:t>
      </w:r>
    </w:p>
    <w:p w14:paraId="3875F6E3" w14:textId="77777777" w:rsidR="00C4096A" w:rsidRPr="009A0E6C" w:rsidRDefault="00C4096A" w:rsidP="007B44D8">
      <w:pPr>
        <w:pStyle w:val="Heading1"/>
        <w:spacing w:before="0" w:beforeAutospacing="0" w:after="0" w:afterAutospacing="0"/>
        <w:ind w:right="-285"/>
        <w:rPr>
          <w:rFonts w:ascii="Arial" w:hAnsi="Arial" w:cs="Arial"/>
          <w:b w:val="0"/>
          <w:bCs w:val="0"/>
          <w:color w:val="auto"/>
          <w:kern w:val="0"/>
          <w:sz w:val="22"/>
          <w:szCs w:val="22"/>
        </w:rPr>
      </w:pPr>
    </w:p>
    <w:p w14:paraId="351398DE" w14:textId="77777777" w:rsidR="00BC6BD5" w:rsidRPr="009A0E6C" w:rsidRDefault="00BC6BD5" w:rsidP="00BC6BD5">
      <w:pPr>
        <w:pStyle w:val="Heading1"/>
        <w:spacing w:before="0" w:beforeAutospacing="0" w:after="0" w:afterAutospacing="0"/>
        <w:ind w:right="-285"/>
        <w:rPr>
          <w:rFonts w:ascii="Arial" w:hAnsi="Arial" w:cs="Arial"/>
          <w:color w:val="auto"/>
          <w:kern w:val="0"/>
          <w:sz w:val="22"/>
          <w:szCs w:val="22"/>
        </w:rPr>
      </w:pPr>
      <w:r w:rsidRPr="009A0E6C">
        <w:rPr>
          <w:rFonts w:ascii="Arial" w:hAnsi="Arial" w:cs="Arial"/>
          <w:color w:val="auto"/>
          <w:kern w:val="0"/>
          <w:sz w:val="22"/>
          <w:szCs w:val="22"/>
        </w:rPr>
        <w:t>Profile</w:t>
      </w:r>
    </w:p>
    <w:p w14:paraId="4BDC428E" w14:textId="77777777" w:rsidR="00BC6BD5" w:rsidRPr="009A0E6C" w:rsidRDefault="00BC6BD5" w:rsidP="00BC6BD5">
      <w:pPr>
        <w:pStyle w:val="Heading1"/>
        <w:spacing w:before="0" w:beforeAutospacing="0" w:after="160" w:afterAutospacing="0"/>
        <w:ind w:right="-425"/>
        <w:rPr>
          <w:rFonts w:ascii="Arial" w:hAnsi="Arial" w:cs="Arial"/>
          <w:b w:val="0"/>
          <w:bCs w:val="0"/>
          <w:color w:val="auto"/>
          <w:kern w:val="0"/>
          <w:sz w:val="22"/>
          <w:szCs w:val="22"/>
        </w:rPr>
      </w:pPr>
      <w:r w:rsidRPr="009A0E6C">
        <w:rPr>
          <w:rFonts w:ascii="Arial" w:hAnsi="Arial" w:cs="Arial"/>
          <w:b w:val="0"/>
          <w:bCs w:val="0"/>
          <w:color w:val="auto"/>
          <w:kern w:val="0"/>
          <w:sz w:val="22"/>
          <w:szCs w:val="22"/>
        </w:rPr>
        <w:t xml:space="preserve">I am a collegial and inspiring leader: passionate about research-led teaching, student engagement in education, and the development of Comics Studies. I have proven leadership in this field through journal editorship, organisation of many academic conferences and public-facing events, and numerous ongoing acts of academic citizenship (peer review, creation of prizes and opportunities for doctoral and undergraduate students). Alongside this I have created and sustained strong industry links and networks via advisory board memberships, commercial publications, and collaborative research bids and other projects. I also create knowledge exchange and social impact through public talks, interviews, and workshops at major international comic-cons, festivals, and lifelong learning events. </w:t>
      </w:r>
    </w:p>
    <w:p w14:paraId="5BF22D7B" w14:textId="77777777" w:rsidR="00BC6BD5" w:rsidRPr="009A0E6C" w:rsidRDefault="00BC6BD5" w:rsidP="00BC6BD5">
      <w:pPr>
        <w:pStyle w:val="Heading1"/>
        <w:spacing w:before="0" w:beforeAutospacing="0" w:after="160" w:afterAutospacing="0"/>
        <w:ind w:right="-425"/>
        <w:rPr>
          <w:rFonts w:ascii="Arial" w:hAnsi="Arial" w:cs="Arial"/>
          <w:b w:val="0"/>
          <w:bCs w:val="0"/>
          <w:color w:val="auto"/>
          <w:kern w:val="0"/>
          <w:sz w:val="22"/>
          <w:szCs w:val="22"/>
        </w:rPr>
      </w:pPr>
      <w:r w:rsidRPr="009A0E6C">
        <w:rPr>
          <w:rFonts w:ascii="Arial" w:hAnsi="Arial" w:cs="Arial"/>
          <w:b w:val="0"/>
          <w:bCs w:val="0"/>
          <w:color w:val="auto"/>
          <w:sz w:val="22"/>
          <w:szCs w:val="22"/>
        </w:rPr>
        <w:t xml:space="preserve">My world-leading research meets the highest standards of international excellence: creating new critical models for comics analysis and uncovering lost cultural history to increase gender equality and preserve ephemeral documents and publishing legacies. I am an internationally renowned authority in Comics Studies and the leading expert worldwide in British girls’ horror comics. Since presenting my first conference paper as a doctoral student in 2003 I have risen to the top of my field: speaking at numerous international conferences, winning several high-profile international prizes from both industry and academia, and delivering many keynote addresses and plenary talks. I have participated in two </w:t>
      </w:r>
      <w:r w:rsidRPr="009A0E6C">
        <w:rPr>
          <w:rFonts w:ascii="Arial" w:hAnsi="Arial" w:cs="Arial"/>
          <w:b w:val="0"/>
          <w:bCs w:val="0"/>
          <w:color w:val="auto"/>
          <w:sz w:val="22"/>
          <w:szCs w:val="22"/>
          <w:shd w:val="clear" w:color="auto" w:fill="FFFFFF"/>
        </w:rPr>
        <w:t>REFs as both a reviewer and researcher: contributing four pieces to UoA27 for REF2014 and submitting nine pieces for internal review for REF2021, including two 4* double-weighted monographs.</w:t>
      </w:r>
      <w:r w:rsidRPr="009A0E6C">
        <w:rPr>
          <w:rFonts w:ascii="Arial" w:hAnsi="Arial" w:cs="Arial"/>
          <w:b w:val="0"/>
          <w:bCs w:val="0"/>
          <w:color w:val="auto"/>
          <w:kern w:val="0"/>
          <w:sz w:val="22"/>
          <w:szCs w:val="22"/>
        </w:rPr>
        <w:t xml:space="preserve"> I am constantly striving to develop my research practice, most recently by devising and leading two funded quantitative research projects investigating comics page layouts, and by engaging in creative and practice-based research by writing and publishing my own comics.</w:t>
      </w:r>
    </w:p>
    <w:p w14:paraId="74C7B719" w14:textId="77777777" w:rsidR="00BC6BD5" w:rsidRPr="009A0E6C" w:rsidRDefault="00BC6BD5" w:rsidP="00BC6BD5">
      <w:pPr>
        <w:pStyle w:val="Heading1"/>
        <w:spacing w:before="0" w:beforeAutospacing="0" w:after="160" w:afterAutospacing="0"/>
        <w:ind w:right="-425"/>
        <w:rPr>
          <w:rFonts w:ascii="Arial" w:hAnsi="Arial" w:cs="Arial"/>
          <w:b w:val="0"/>
          <w:bCs w:val="0"/>
          <w:color w:val="auto"/>
          <w:kern w:val="0"/>
          <w:sz w:val="22"/>
          <w:szCs w:val="22"/>
        </w:rPr>
      </w:pPr>
      <w:r w:rsidRPr="009A0E6C">
        <w:rPr>
          <w:rFonts w:ascii="Arial" w:hAnsi="Arial" w:cs="Arial"/>
          <w:b w:val="0"/>
          <w:bCs w:val="0"/>
          <w:color w:val="auto"/>
          <w:kern w:val="0"/>
          <w:sz w:val="22"/>
          <w:szCs w:val="22"/>
        </w:rPr>
        <w:t xml:space="preserve">I have used these practices and opportunities to provide excellent education at BU through the creation and leadership of subject-defining courses such as MA English and Literary Media, and the development of research-led teaching and innovative assessment practices which have inspired and been adopted by colleagues. I team-teach all my units and the 2020 pandemic has enabled me to develop my pedagogy still further and create best practice within our VLE via close-knit collaborative teaching materials and assessment practices. This has been shared and disseminated by colleagues and is evidenced by excellent student and colleague evaluations (high MUSE scores; PTES 100% satisfaction; PREP). I continue this through my current development of an online option for MAELM. </w:t>
      </w:r>
    </w:p>
    <w:p w14:paraId="2CC83E1B" w14:textId="77777777" w:rsidR="00BC6BD5" w:rsidRPr="009A0E6C" w:rsidRDefault="00BC6BD5" w:rsidP="00BC6BD5">
      <w:pPr>
        <w:pStyle w:val="Heading1"/>
        <w:spacing w:before="0" w:beforeAutospacing="0" w:after="0" w:afterAutospacing="0"/>
        <w:ind w:right="-425"/>
        <w:rPr>
          <w:rFonts w:ascii="Arial" w:hAnsi="Arial" w:cs="Arial"/>
          <w:b w:val="0"/>
          <w:bCs w:val="0"/>
          <w:color w:val="auto"/>
          <w:kern w:val="0"/>
          <w:sz w:val="22"/>
          <w:szCs w:val="22"/>
        </w:rPr>
      </w:pPr>
      <w:r w:rsidRPr="009A0E6C">
        <w:rPr>
          <w:rFonts w:ascii="Arial" w:hAnsi="Arial" w:cs="Arial"/>
          <w:b w:val="0"/>
          <w:bCs w:val="0"/>
          <w:color w:val="auto"/>
          <w:kern w:val="0"/>
          <w:sz w:val="22"/>
          <w:szCs w:val="22"/>
        </w:rPr>
        <w:t>I have experience in Research Centre creation and leadership (Deputy Head, NCCR), in Departmental leadership (QAEG, H&amp;L Leadership Group), and in course creation, (re)validations and leadership at both undergraduate and postgraduate levels. I am a mentor and doctoral supervisor. I am dedicated to my own continued professional development via ongoing training, conference attendance, and engagement with new methodologies. My membership of the AHRC Peer Review College and my HEA Senior Fellowship also evidence this trajectory and demonstrate my engagement and involvement with the future of my discipline. At the widest level, my work shapes the future of English Literature and Media Studies by bringing comics into this conversation and demonstrating their potential as a sophisticated storytelling medium that enables diverse voices and increases equalities. This is enhanced by my creation and leadership of MAELM: a unique and innovative Masters course for the creative industries that is interdisciplinary, discipline-defining, and pedagogically innovative. Our ‘Literary Media’ coinage defines how English Literature is now moving towards increased engagement with sociological studies and multimedia publishing: positioning BU as a world-leader in debates that will shape the future of the discipline.</w:t>
      </w:r>
    </w:p>
    <w:p w14:paraId="6B733927" w14:textId="77777777" w:rsidR="005B1399" w:rsidRPr="009A0E6C" w:rsidRDefault="005B1399" w:rsidP="005B1399">
      <w:pPr>
        <w:pStyle w:val="Heading1"/>
        <w:spacing w:before="0" w:beforeAutospacing="0" w:after="0" w:afterAutospacing="0"/>
        <w:ind w:right="-285"/>
        <w:rPr>
          <w:rFonts w:ascii="Arial" w:hAnsi="Arial" w:cs="Arial"/>
          <w:color w:val="auto"/>
          <w:sz w:val="22"/>
          <w:szCs w:val="22"/>
        </w:rPr>
      </w:pPr>
      <w:r w:rsidRPr="009A0E6C">
        <w:rPr>
          <w:rFonts w:ascii="Arial" w:hAnsi="Arial" w:cs="Arial"/>
          <w:color w:val="auto"/>
          <w:sz w:val="22"/>
          <w:szCs w:val="22"/>
        </w:rPr>
        <w:lastRenderedPageBreak/>
        <w:t>Higher Education Qualifications</w:t>
      </w:r>
    </w:p>
    <w:p w14:paraId="3E647432" w14:textId="77777777" w:rsidR="005B1399" w:rsidRPr="009A0E6C" w:rsidRDefault="005B1399" w:rsidP="005B1399">
      <w:pPr>
        <w:pStyle w:val="font7"/>
        <w:tabs>
          <w:tab w:val="left" w:pos="709"/>
        </w:tabs>
        <w:spacing w:before="0" w:beforeAutospacing="0" w:after="0" w:afterAutospacing="0"/>
        <w:ind w:right="-285"/>
        <w:textAlignment w:val="baseline"/>
        <w:rPr>
          <w:rFonts w:ascii="Arial" w:hAnsi="Arial" w:cs="Arial"/>
          <w:sz w:val="22"/>
          <w:szCs w:val="22"/>
        </w:rPr>
      </w:pPr>
      <w:r w:rsidRPr="009A0E6C">
        <w:rPr>
          <w:rFonts w:ascii="Arial" w:hAnsi="Arial" w:cs="Arial"/>
          <w:sz w:val="22"/>
          <w:szCs w:val="22"/>
        </w:rPr>
        <w:t>Postgraduate Certificate in Research Supervision. Bournemouth University (2012).</w:t>
      </w:r>
    </w:p>
    <w:p w14:paraId="2ECA72B7" w14:textId="77777777" w:rsidR="005B1399" w:rsidRPr="009A0E6C" w:rsidRDefault="005B1399" w:rsidP="005B1399">
      <w:pPr>
        <w:pStyle w:val="font7"/>
        <w:tabs>
          <w:tab w:val="left" w:pos="709"/>
        </w:tabs>
        <w:spacing w:before="0" w:beforeAutospacing="0" w:after="0" w:afterAutospacing="0"/>
        <w:ind w:right="-285"/>
        <w:textAlignment w:val="baseline"/>
        <w:rPr>
          <w:rFonts w:ascii="Arial" w:hAnsi="Arial" w:cs="Arial"/>
          <w:sz w:val="22"/>
          <w:szCs w:val="22"/>
        </w:rPr>
      </w:pPr>
      <w:r w:rsidRPr="009A0E6C">
        <w:rPr>
          <w:rFonts w:ascii="Arial" w:hAnsi="Arial" w:cs="Arial"/>
          <w:sz w:val="22"/>
          <w:szCs w:val="22"/>
        </w:rPr>
        <w:t>Postgraduate Certificate in Education (Distinction). Bournemouth University (2010).</w:t>
      </w:r>
    </w:p>
    <w:p w14:paraId="279F9413" w14:textId="77777777" w:rsidR="005B1399" w:rsidRPr="009A0E6C" w:rsidRDefault="005B1399" w:rsidP="005B1399">
      <w:pPr>
        <w:tabs>
          <w:tab w:val="left" w:pos="0"/>
        </w:tabs>
        <w:ind w:right="-285"/>
        <w:rPr>
          <w:rFonts w:ascii="Arial" w:hAnsi="Arial" w:cs="Arial"/>
          <w:sz w:val="22"/>
          <w:szCs w:val="22"/>
        </w:rPr>
      </w:pPr>
      <w:r w:rsidRPr="009A0E6C">
        <w:rPr>
          <w:rFonts w:ascii="Arial" w:hAnsi="Arial" w:cs="Arial"/>
          <w:sz w:val="22"/>
          <w:szCs w:val="22"/>
        </w:rPr>
        <w:t xml:space="preserve">PhD English Literature. Bristol University. </w:t>
      </w:r>
      <w:r w:rsidRPr="009A0E6C">
        <w:rPr>
          <w:rFonts w:ascii="Arial" w:hAnsi="Arial" w:cs="Arial"/>
          <w:i/>
          <w:iCs/>
          <w:sz w:val="22"/>
          <w:szCs w:val="22"/>
        </w:rPr>
        <w:t>From comic book to graphic novel: writing, reading, semiotics</w:t>
      </w:r>
      <w:r w:rsidRPr="009A0E6C">
        <w:rPr>
          <w:rFonts w:ascii="Arial" w:hAnsi="Arial" w:cs="Arial"/>
          <w:sz w:val="22"/>
          <w:szCs w:val="22"/>
        </w:rPr>
        <w:t xml:space="preserve"> (2006). </w:t>
      </w:r>
    </w:p>
    <w:p w14:paraId="30005C38" w14:textId="77777777" w:rsidR="005B1399" w:rsidRPr="009A0E6C" w:rsidRDefault="005B1399" w:rsidP="005B1399">
      <w:pPr>
        <w:pStyle w:val="font7"/>
        <w:tabs>
          <w:tab w:val="left" w:pos="709"/>
        </w:tabs>
        <w:spacing w:before="0" w:beforeAutospacing="0" w:after="0" w:afterAutospacing="0"/>
        <w:ind w:right="-285"/>
        <w:textAlignment w:val="baseline"/>
        <w:rPr>
          <w:rFonts w:ascii="Arial" w:hAnsi="Arial" w:cs="Arial"/>
          <w:sz w:val="22"/>
          <w:szCs w:val="22"/>
        </w:rPr>
      </w:pPr>
      <w:r w:rsidRPr="009A0E6C">
        <w:rPr>
          <w:rFonts w:ascii="Arial" w:hAnsi="Arial" w:cs="Arial"/>
          <w:sz w:val="22"/>
          <w:szCs w:val="22"/>
        </w:rPr>
        <w:t>MA Teaching and Practice of Creative Writing (Distinction). Cardiff University (2001).</w:t>
      </w:r>
    </w:p>
    <w:p w14:paraId="18DE967B" w14:textId="77777777" w:rsidR="005B1399" w:rsidRPr="009A0E6C" w:rsidRDefault="005B1399" w:rsidP="005B1399">
      <w:pPr>
        <w:pStyle w:val="font7"/>
        <w:tabs>
          <w:tab w:val="left" w:pos="709"/>
        </w:tabs>
        <w:spacing w:before="0" w:beforeAutospacing="0" w:after="0" w:afterAutospacing="0"/>
        <w:ind w:right="-285"/>
        <w:textAlignment w:val="baseline"/>
        <w:rPr>
          <w:rFonts w:ascii="Arial" w:hAnsi="Arial" w:cs="Arial"/>
          <w:sz w:val="22"/>
          <w:szCs w:val="22"/>
        </w:rPr>
      </w:pPr>
      <w:r w:rsidRPr="009A0E6C">
        <w:rPr>
          <w:rFonts w:ascii="Arial" w:hAnsi="Arial" w:cs="Arial"/>
          <w:sz w:val="22"/>
          <w:szCs w:val="22"/>
        </w:rPr>
        <w:t xml:space="preserve">BA English Literature (2:1 Hons). Cardiff University (1999). </w:t>
      </w:r>
    </w:p>
    <w:p w14:paraId="2130D396" w14:textId="5CD1E130" w:rsidR="00B16F37" w:rsidRPr="009A0E6C" w:rsidRDefault="00B16F37" w:rsidP="007B44D8">
      <w:pPr>
        <w:tabs>
          <w:tab w:val="left" w:pos="709"/>
        </w:tabs>
        <w:ind w:right="-285"/>
        <w:rPr>
          <w:rFonts w:ascii="Arial" w:hAnsi="Arial" w:cs="Arial"/>
          <w:b/>
          <w:sz w:val="22"/>
          <w:szCs w:val="22"/>
        </w:rPr>
      </w:pPr>
    </w:p>
    <w:p w14:paraId="6931F7F5" w14:textId="77777777" w:rsidR="00C4096A" w:rsidRPr="009A0E6C" w:rsidRDefault="00C4096A" w:rsidP="007B44D8">
      <w:pPr>
        <w:ind w:right="-285"/>
        <w:rPr>
          <w:rFonts w:ascii="Arial" w:hAnsi="Arial" w:cs="Arial"/>
          <w:sz w:val="22"/>
          <w:szCs w:val="22"/>
        </w:rPr>
      </w:pPr>
      <w:r w:rsidRPr="009A0E6C">
        <w:rPr>
          <w:rFonts w:ascii="Arial" w:hAnsi="Arial" w:cs="Arial"/>
          <w:b/>
          <w:sz w:val="22"/>
          <w:szCs w:val="22"/>
        </w:rPr>
        <w:t>Principal Employment History</w:t>
      </w:r>
    </w:p>
    <w:p w14:paraId="6A77BAAC" w14:textId="66883E82" w:rsidR="00931903" w:rsidRPr="009A0E6C" w:rsidRDefault="00931903" w:rsidP="007B44D8">
      <w:pPr>
        <w:ind w:right="-285"/>
        <w:rPr>
          <w:rFonts w:ascii="Arial" w:hAnsi="Arial" w:cs="Arial"/>
          <w:bCs/>
          <w:sz w:val="22"/>
          <w:szCs w:val="22"/>
        </w:rPr>
      </w:pPr>
      <w:r w:rsidRPr="009A0E6C">
        <w:rPr>
          <w:rFonts w:ascii="Arial" w:hAnsi="Arial" w:cs="Arial"/>
          <w:bCs/>
          <w:sz w:val="22"/>
          <w:szCs w:val="22"/>
        </w:rPr>
        <w:t>2021-present</w:t>
      </w:r>
      <w:r w:rsidRPr="009A0E6C">
        <w:rPr>
          <w:rFonts w:ascii="Arial" w:hAnsi="Arial" w:cs="Arial"/>
          <w:bCs/>
          <w:sz w:val="22"/>
          <w:szCs w:val="22"/>
        </w:rPr>
        <w:tab/>
        <w:t>Associate Professor in English and Comics Studies. Bournemouth University.</w:t>
      </w:r>
    </w:p>
    <w:p w14:paraId="3D02635F" w14:textId="78FBAF0F" w:rsidR="00B16F37" w:rsidRPr="009A0E6C" w:rsidRDefault="00B16F37" w:rsidP="007B44D8">
      <w:pPr>
        <w:ind w:right="-285"/>
        <w:rPr>
          <w:rFonts w:ascii="Arial" w:hAnsi="Arial" w:cs="Arial"/>
          <w:sz w:val="22"/>
          <w:szCs w:val="22"/>
        </w:rPr>
      </w:pPr>
      <w:r w:rsidRPr="009A0E6C">
        <w:rPr>
          <w:rFonts w:ascii="Arial" w:hAnsi="Arial" w:cs="Arial"/>
          <w:bCs/>
          <w:sz w:val="22"/>
          <w:szCs w:val="22"/>
        </w:rPr>
        <w:t>2013</w:t>
      </w:r>
      <w:r w:rsidR="00A95E81" w:rsidRPr="009A0E6C">
        <w:rPr>
          <w:rFonts w:ascii="Arial" w:hAnsi="Arial" w:cs="Arial"/>
          <w:bCs/>
          <w:sz w:val="22"/>
          <w:szCs w:val="22"/>
        </w:rPr>
        <w:t>-</w:t>
      </w:r>
      <w:r w:rsidR="00931903" w:rsidRPr="009A0E6C">
        <w:rPr>
          <w:rFonts w:ascii="Arial" w:hAnsi="Arial" w:cs="Arial"/>
          <w:bCs/>
          <w:sz w:val="22"/>
          <w:szCs w:val="22"/>
        </w:rPr>
        <w:t>2021</w:t>
      </w:r>
      <w:r w:rsidR="00A95E81" w:rsidRPr="009A0E6C">
        <w:rPr>
          <w:rFonts w:ascii="Arial" w:hAnsi="Arial" w:cs="Arial"/>
          <w:bCs/>
          <w:sz w:val="22"/>
          <w:szCs w:val="22"/>
        </w:rPr>
        <w:tab/>
      </w:r>
      <w:r w:rsidRPr="009A0E6C">
        <w:rPr>
          <w:rFonts w:ascii="Arial" w:hAnsi="Arial" w:cs="Arial"/>
          <w:sz w:val="22"/>
          <w:szCs w:val="22"/>
        </w:rPr>
        <w:t>Principal Lecturer in Communication (Gr</w:t>
      </w:r>
      <w:r w:rsidR="00A95E81" w:rsidRPr="009A0E6C">
        <w:rPr>
          <w:rFonts w:ascii="Arial" w:hAnsi="Arial" w:cs="Arial"/>
          <w:sz w:val="22"/>
          <w:szCs w:val="22"/>
        </w:rPr>
        <w:t>ade 9). Bournemouth University.</w:t>
      </w:r>
    </w:p>
    <w:p w14:paraId="1FAB0689" w14:textId="4F6B3ED6" w:rsidR="00B16F37" w:rsidRPr="009A0E6C" w:rsidRDefault="00B16F37" w:rsidP="007B44D8">
      <w:pPr>
        <w:ind w:right="-285"/>
        <w:rPr>
          <w:rFonts w:ascii="Arial" w:hAnsi="Arial" w:cs="Arial"/>
          <w:sz w:val="22"/>
          <w:szCs w:val="22"/>
        </w:rPr>
      </w:pPr>
      <w:r w:rsidRPr="009A0E6C">
        <w:rPr>
          <w:rFonts w:ascii="Arial" w:hAnsi="Arial" w:cs="Arial"/>
          <w:sz w:val="22"/>
          <w:szCs w:val="22"/>
        </w:rPr>
        <w:t xml:space="preserve">2011-2013 </w:t>
      </w:r>
      <w:r w:rsidR="00A95E81" w:rsidRPr="009A0E6C">
        <w:rPr>
          <w:rFonts w:ascii="Arial" w:hAnsi="Arial" w:cs="Arial"/>
          <w:sz w:val="22"/>
          <w:szCs w:val="22"/>
        </w:rPr>
        <w:tab/>
      </w:r>
      <w:r w:rsidRPr="009A0E6C">
        <w:rPr>
          <w:rFonts w:ascii="Arial" w:hAnsi="Arial" w:cs="Arial"/>
          <w:sz w:val="22"/>
          <w:szCs w:val="22"/>
        </w:rPr>
        <w:t>Senior Lect</w:t>
      </w:r>
      <w:r w:rsidR="00A95E81" w:rsidRPr="009A0E6C">
        <w:rPr>
          <w:rFonts w:ascii="Arial" w:hAnsi="Arial" w:cs="Arial"/>
          <w:sz w:val="22"/>
          <w:szCs w:val="22"/>
        </w:rPr>
        <w:t>urer in Communication</w:t>
      </w:r>
      <w:r w:rsidRPr="009A0E6C">
        <w:rPr>
          <w:rFonts w:ascii="Arial" w:hAnsi="Arial" w:cs="Arial"/>
          <w:sz w:val="22"/>
          <w:szCs w:val="22"/>
        </w:rPr>
        <w:t xml:space="preserve">.  Bournemouth University. </w:t>
      </w:r>
    </w:p>
    <w:p w14:paraId="7F267322" w14:textId="60568237" w:rsidR="00B16F37" w:rsidRPr="009A0E6C" w:rsidRDefault="00B16F37" w:rsidP="007B44D8">
      <w:pPr>
        <w:ind w:right="-285"/>
        <w:rPr>
          <w:rFonts w:ascii="Arial" w:hAnsi="Arial" w:cs="Arial"/>
          <w:sz w:val="22"/>
          <w:szCs w:val="22"/>
        </w:rPr>
      </w:pPr>
      <w:r w:rsidRPr="009A0E6C">
        <w:rPr>
          <w:rFonts w:ascii="Arial" w:hAnsi="Arial" w:cs="Arial"/>
          <w:sz w:val="22"/>
          <w:szCs w:val="22"/>
        </w:rPr>
        <w:t xml:space="preserve">2008-2011 </w:t>
      </w:r>
      <w:r w:rsidR="00A95E81" w:rsidRPr="009A0E6C">
        <w:rPr>
          <w:rFonts w:ascii="Arial" w:hAnsi="Arial" w:cs="Arial"/>
          <w:sz w:val="22"/>
          <w:szCs w:val="22"/>
        </w:rPr>
        <w:tab/>
        <w:t xml:space="preserve">Lecturer in Communication. </w:t>
      </w:r>
      <w:r w:rsidRPr="009A0E6C">
        <w:rPr>
          <w:rFonts w:ascii="Arial" w:hAnsi="Arial" w:cs="Arial"/>
          <w:sz w:val="22"/>
          <w:szCs w:val="22"/>
        </w:rPr>
        <w:t xml:space="preserve">Bournemouth University.  </w:t>
      </w:r>
    </w:p>
    <w:p w14:paraId="58DD68A2" w14:textId="33723D4F" w:rsidR="00C35639" w:rsidRPr="009A0E6C" w:rsidRDefault="00C35639" w:rsidP="007B44D8">
      <w:pPr>
        <w:ind w:right="-285"/>
        <w:rPr>
          <w:rFonts w:ascii="Arial" w:hAnsi="Arial" w:cs="Arial"/>
          <w:sz w:val="22"/>
          <w:szCs w:val="22"/>
        </w:rPr>
      </w:pPr>
      <w:r w:rsidRPr="009A0E6C">
        <w:rPr>
          <w:rFonts w:ascii="Arial" w:hAnsi="Arial" w:cs="Arial"/>
          <w:sz w:val="22"/>
          <w:szCs w:val="22"/>
        </w:rPr>
        <w:t>2008-2009</w:t>
      </w:r>
      <w:r w:rsidRPr="009A0E6C">
        <w:rPr>
          <w:rFonts w:ascii="Arial" w:hAnsi="Arial" w:cs="Arial"/>
          <w:sz w:val="22"/>
          <w:szCs w:val="22"/>
        </w:rPr>
        <w:tab/>
        <w:t xml:space="preserve">Associate Lecturer. University of the Arts, London. </w:t>
      </w:r>
    </w:p>
    <w:p w14:paraId="59E4801F" w14:textId="33CD45ED" w:rsidR="00C4096A" w:rsidRPr="009A0E6C" w:rsidRDefault="00B16F37" w:rsidP="007B44D8">
      <w:pPr>
        <w:ind w:right="-285"/>
        <w:rPr>
          <w:rFonts w:ascii="Arial" w:hAnsi="Arial" w:cs="Arial"/>
          <w:b/>
          <w:sz w:val="22"/>
          <w:szCs w:val="22"/>
        </w:rPr>
      </w:pPr>
      <w:r w:rsidRPr="009A0E6C">
        <w:rPr>
          <w:rFonts w:ascii="Arial" w:hAnsi="Arial" w:cs="Arial"/>
          <w:sz w:val="22"/>
          <w:szCs w:val="22"/>
        </w:rPr>
        <w:t xml:space="preserve">2003-2005 </w:t>
      </w:r>
      <w:r w:rsidR="00A95E81" w:rsidRPr="009A0E6C">
        <w:rPr>
          <w:rFonts w:ascii="Arial" w:hAnsi="Arial" w:cs="Arial"/>
          <w:sz w:val="22"/>
          <w:szCs w:val="22"/>
        </w:rPr>
        <w:tab/>
      </w:r>
      <w:r w:rsidRPr="009A0E6C">
        <w:rPr>
          <w:rFonts w:ascii="Arial" w:hAnsi="Arial" w:cs="Arial"/>
          <w:sz w:val="22"/>
          <w:szCs w:val="22"/>
        </w:rPr>
        <w:t xml:space="preserve">Postgraduate Tutor.  Bristol University.  </w:t>
      </w:r>
    </w:p>
    <w:p w14:paraId="2E140492" w14:textId="77777777" w:rsidR="00C4096A" w:rsidRPr="009A0E6C" w:rsidRDefault="00C4096A" w:rsidP="007B44D8">
      <w:pPr>
        <w:ind w:right="-285"/>
        <w:rPr>
          <w:rFonts w:ascii="Arial" w:hAnsi="Arial" w:cs="Arial"/>
          <w:sz w:val="22"/>
          <w:szCs w:val="22"/>
        </w:rPr>
      </w:pPr>
    </w:p>
    <w:p w14:paraId="5ECDD9CC" w14:textId="77777777" w:rsidR="00D81EAB" w:rsidRPr="009A0E6C" w:rsidRDefault="00D81EAB" w:rsidP="00D81EAB">
      <w:pPr>
        <w:ind w:right="-285"/>
        <w:rPr>
          <w:rFonts w:ascii="Arial" w:hAnsi="Arial" w:cs="Arial"/>
          <w:b/>
          <w:sz w:val="22"/>
          <w:szCs w:val="22"/>
        </w:rPr>
      </w:pPr>
      <w:r w:rsidRPr="009A0E6C">
        <w:rPr>
          <w:rFonts w:ascii="Arial" w:hAnsi="Arial" w:cs="Arial"/>
          <w:b/>
          <w:sz w:val="22"/>
          <w:szCs w:val="22"/>
        </w:rPr>
        <w:t xml:space="preserve">Learning and Teaching and Subject Contribution </w:t>
      </w:r>
    </w:p>
    <w:p w14:paraId="1A293F3A" w14:textId="77777777" w:rsidR="00D81EAB" w:rsidRPr="009A0E6C" w:rsidRDefault="00D81EAB" w:rsidP="00D81EAB">
      <w:pPr>
        <w:spacing w:after="120"/>
        <w:ind w:right="-284"/>
        <w:rPr>
          <w:rFonts w:ascii="Arial" w:hAnsi="Arial" w:cs="Arial"/>
          <w:bCs/>
          <w:sz w:val="22"/>
          <w:szCs w:val="22"/>
        </w:rPr>
      </w:pPr>
      <w:r w:rsidRPr="009A0E6C">
        <w:rPr>
          <w:rFonts w:ascii="Arial" w:hAnsi="Arial" w:cs="Arial"/>
          <w:bCs/>
          <w:sz w:val="22"/>
          <w:szCs w:val="22"/>
        </w:rPr>
        <w:t>My research and teaching practices shape my discipline through editorship, curation, event organisation, subject associations and memberships, as follows:</w:t>
      </w:r>
    </w:p>
    <w:p w14:paraId="3B6B5EED" w14:textId="77777777" w:rsidR="00D81EAB" w:rsidRPr="009A0E6C" w:rsidRDefault="00D81EAB" w:rsidP="00D81EAB">
      <w:pPr>
        <w:ind w:right="-285"/>
        <w:rPr>
          <w:rFonts w:ascii="Arial" w:hAnsi="Arial" w:cs="Arial"/>
          <w:bCs/>
          <w:sz w:val="22"/>
          <w:szCs w:val="22"/>
          <w:u w:val="single"/>
        </w:rPr>
      </w:pPr>
      <w:r w:rsidRPr="009A0E6C">
        <w:rPr>
          <w:rFonts w:ascii="Arial" w:hAnsi="Arial" w:cs="Arial"/>
          <w:bCs/>
          <w:sz w:val="22"/>
          <w:szCs w:val="22"/>
          <w:u w:val="single"/>
        </w:rPr>
        <w:t>Innovations</w:t>
      </w:r>
    </w:p>
    <w:p w14:paraId="21256F2F"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sz w:val="22"/>
          <w:szCs w:val="22"/>
        </w:rPr>
      </w:pPr>
      <w:r w:rsidRPr="009A0E6C">
        <w:rPr>
          <w:rFonts w:cs="Arial"/>
          <w:sz w:val="22"/>
          <w:szCs w:val="22"/>
        </w:rPr>
        <w:t>Creator and organiser of the annual International Graphic Novel and Comics Conference (IGNCC) (2011-present).</w:t>
      </w:r>
    </w:p>
    <w:p w14:paraId="342723AF" w14:textId="77777777" w:rsidR="00D81EAB" w:rsidRPr="009A0E6C" w:rsidRDefault="00D81EAB" w:rsidP="00D81EAB">
      <w:pPr>
        <w:pStyle w:val="BodyText"/>
        <w:numPr>
          <w:ilvl w:val="0"/>
          <w:numId w:val="5"/>
        </w:numPr>
        <w:tabs>
          <w:tab w:val="clear" w:pos="720"/>
          <w:tab w:val="num" w:pos="284"/>
          <w:tab w:val="left" w:pos="3720"/>
        </w:tabs>
        <w:spacing w:after="120"/>
        <w:ind w:left="284" w:right="-284" w:hanging="284"/>
        <w:rPr>
          <w:rFonts w:cs="Arial"/>
          <w:sz w:val="22"/>
          <w:szCs w:val="22"/>
        </w:rPr>
      </w:pPr>
      <w:r w:rsidRPr="009A0E6C">
        <w:rPr>
          <w:rFonts w:cs="Arial"/>
          <w:sz w:val="22"/>
          <w:szCs w:val="22"/>
        </w:rPr>
        <w:t>Creator and coordinator of the Sabin Award for Comics Scholarship (2016-present, awarded for doctoral work).</w:t>
      </w:r>
    </w:p>
    <w:p w14:paraId="5C90C099" w14:textId="77777777" w:rsidR="00D81EAB" w:rsidRPr="009A0E6C" w:rsidRDefault="00D81EAB" w:rsidP="00D81EAB">
      <w:pPr>
        <w:ind w:right="-285"/>
        <w:rPr>
          <w:rFonts w:ascii="Arial" w:hAnsi="Arial" w:cs="Arial"/>
          <w:bCs/>
          <w:sz w:val="22"/>
          <w:szCs w:val="22"/>
          <w:u w:val="single"/>
        </w:rPr>
      </w:pPr>
      <w:r w:rsidRPr="009A0E6C">
        <w:rPr>
          <w:rFonts w:ascii="Arial" w:hAnsi="Arial" w:cs="Arial"/>
          <w:bCs/>
          <w:sz w:val="22"/>
          <w:szCs w:val="22"/>
          <w:u w:val="single"/>
        </w:rPr>
        <w:t>Subject Associations and Memberships</w:t>
      </w:r>
    </w:p>
    <w:p w14:paraId="3839871F"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sz w:val="22"/>
          <w:szCs w:val="22"/>
        </w:rPr>
      </w:pPr>
      <w:r w:rsidRPr="009A0E6C">
        <w:rPr>
          <w:rFonts w:cs="Arial"/>
          <w:sz w:val="22"/>
          <w:szCs w:val="22"/>
        </w:rPr>
        <w:t>Member of the AHRC Peer Review College (2020-present).</w:t>
      </w:r>
    </w:p>
    <w:p w14:paraId="12018C6D" w14:textId="77777777" w:rsidR="00D81EAB" w:rsidRPr="009A0E6C" w:rsidRDefault="00D81EAB" w:rsidP="00D81EAB">
      <w:pPr>
        <w:pStyle w:val="BodyText"/>
        <w:numPr>
          <w:ilvl w:val="0"/>
          <w:numId w:val="5"/>
        </w:numPr>
        <w:tabs>
          <w:tab w:val="clear" w:pos="720"/>
          <w:tab w:val="num" w:pos="284"/>
          <w:tab w:val="left" w:pos="3720"/>
        </w:tabs>
        <w:ind w:right="-285" w:hanging="720"/>
        <w:rPr>
          <w:rFonts w:cs="Arial"/>
          <w:sz w:val="22"/>
          <w:szCs w:val="22"/>
        </w:rPr>
      </w:pPr>
      <w:r w:rsidRPr="009A0E6C">
        <w:rPr>
          <w:rFonts w:cs="Arial"/>
          <w:sz w:val="22"/>
          <w:szCs w:val="22"/>
        </w:rPr>
        <w:t>Senior Fellow, HE Academy (2017-present).</w:t>
      </w:r>
    </w:p>
    <w:p w14:paraId="6074F51B"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sz w:val="22"/>
          <w:szCs w:val="22"/>
        </w:rPr>
      </w:pPr>
      <w:r w:rsidRPr="009A0E6C">
        <w:rPr>
          <w:rFonts w:cs="Arial"/>
          <w:sz w:val="22"/>
          <w:szCs w:val="22"/>
        </w:rPr>
        <w:t xml:space="preserve">Co-I of Digital Reading Network (AHRC funded). </w:t>
      </w:r>
    </w:p>
    <w:p w14:paraId="01EBFFE7"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sz w:val="22"/>
          <w:szCs w:val="22"/>
        </w:rPr>
      </w:pPr>
      <w:r w:rsidRPr="009A0E6C">
        <w:rPr>
          <w:rFonts w:cs="Arial"/>
          <w:sz w:val="22"/>
          <w:szCs w:val="22"/>
        </w:rPr>
        <w:t xml:space="preserve">Member of </w:t>
      </w:r>
      <w:r w:rsidRPr="009A0E6C">
        <w:rPr>
          <w:rFonts w:cs="Arial"/>
          <w:color w:val="201F1E"/>
          <w:sz w:val="22"/>
          <w:szCs w:val="22"/>
          <w:shd w:val="clear" w:color="auto" w:fill="FFFFFF"/>
        </w:rPr>
        <w:t>Intersections: Feminism, Technology and Digital Humanities Network (AHRC funded).</w:t>
      </w:r>
    </w:p>
    <w:p w14:paraId="55C4F465"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sz w:val="22"/>
          <w:szCs w:val="22"/>
        </w:rPr>
      </w:pPr>
      <w:r w:rsidRPr="009A0E6C">
        <w:rPr>
          <w:rFonts w:cs="Arial"/>
          <w:color w:val="201F1E"/>
          <w:sz w:val="22"/>
          <w:szCs w:val="22"/>
          <w:shd w:val="clear" w:color="auto" w:fill="FFFFFF"/>
        </w:rPr>
        <w:t>Member of ‘Lost in Translation’ project (COMFOR Germany/CORH UK network).</w:t>
      </w:r>
    </w:p>
    <w:p w14:paraId="7FE0985D"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bCs/>
          <w:sz w:val="22"/>
          <w:szCs w:val="22"/>
          <w:u w:val="single"/>
        </w:rPr>
      </w:pPr>
      <w:r w:rsidRPr="009A0E6C">
        <w:rPr>
          <w:rFonts w:cs="Arial"/>
          <w:sz w:val="22"/>
          <w:szCs w:val="22"/>
        </w:rPr>
        <w:t xml:space="preserve">Named researcher on proposed Network for </w:t>
      </w:r>
      <w:proofErr w:type="spellStart"/>
      <w:r w:rsidRPr="009A0E6C">
        <w:rPr>
          <w:rFonts w:cs="Arial"/>
          <w:sz w:val="22"/>
          <w:szCs w:val="22"/>
        </w:rPr>
        <w:t>TechnoCrafts</w:t>
      </w:r>
      <w:proofErr w:type="spellEnd"/>
      <w:r w:rsidRPr="009A0E6C">
        <w:rPr>
          <w:rFonts w:cs="Arial"/>
          <w:sz w:val="22"/>
          <w:szCs w:val="22"/>
        </w:rPr>
        <w:t xml:space="preserve"> and Cyborg Culture (NTC3) </w:t>
      </w:r>
    </w:p>
    <w:p w14:paraId="6642182D" w14:textId="77777777" w:rsidR="00D81EAB" w:rsidRPr="009A0E6C" w:rsidRDefault="00D81EAB" w:rsidP="00D81EAB">
      <w:pPr>
        <w:ind w:right="-285"/>
        <w:rPr>
          <w:rFonts w:ascii="Arial" w:hAnsi="Arial" w:cs="Arial"/>
          <w:b/>
          <w:sz w:val="22"/>
          <w:szCs w:val="22"/>
        </w:rPr>
      </w:pPr>
    </w:p>
    <w:p w14:paraId="10A661DF" w14:textId="77777777" w:rsidR="00D81EAB" w:rsidRPr="009A0E6C" w:rsidRDefault="00D81EAB" w:rsidP="00D81EAB">
      <w:pPr>
        <w:ind w:right="-285"/>
        <w:rPr>
          <w:rFonts w:ascii="Arial" w:hAnsi="Arial" w:cs="Arial"/>
          <w:b/>
          <w:sz w:val="22"/>
          <w:szCs w:val="22"/>
        </w:rPr>
      </w:pPr>
      <w:r w:rsidRPr="009A0E6C">
        <w:rPr>
          <w:rFonts w:ascii="Arial" w:hAnsi="Arial" w:cs="Arial"/>
          <w:b/>
          <w:sz w:val="22"/>
          <w:szCs w:val="22"/>
        </w:rPr>
        <w:t xml:space="preserve">Academic Citizenship </w:t>
      </w:r>
    </w:p>
    <w:p w14:paraId="5A057496" w14:textId="77777777" w:rsidR="00D81EAB" w:rsidRPr="009A0E6C" w:rsidRDefault="00D81EAB" w:rsidP="00D81EAB">
      <w:pPr>
        <w:ind w:right="-285"/>
        <w:rPr>
          <w:rFonts w:ascii="Arial" w:hAnsi="Arial" w:cs="Arial"/>
          <w:bCs/>
          <w:sz w:val="22"/>
          <w:szCs w:val="22"/>
          <w:u w:val="single"/>
        </w:rPr>
      </w:pPr>
      <w:r w:rsidRPr="009A0E6C">
        <w:rPr>
          <w:rFonts w:ascii="Arial" w:hAnsi="Arial" w:cs="Arial"/>
          <w:bCs/>
          <w:sz w:val="22"/>
          <w:szCs w:val="22"/>
          <w:u w:val="single"/>
        </w:rPr>
        <w:t xml:space="preserve">Internal </w:t>
      </w:r>
    </w:p>
    <w:p w14:paraId="1E5690C3"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sz w:val="22"/>
          <w:szCs w:val="22"/>
        </w:rPr>
      </w:pPr>
      <w:r w:rsidRPr="009A0E6C">
        <w:rPr>
          <w:rFonts w:cs="Arial"/>
          <w:sz w:val="22"/>
          <w:szCs w:val="22"/>
        </w:rPr>
        <w:t>Deputy Head, Narrative, Culture and Community Research Centre (NCCR).</w:t>
      </w:r>
    </w:p>
    <w:p w14:paraId="79FC3C63"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sz w:val="22"/>
          <w:szCs w:val="22"/>
        </w:rPr>
      </w:pPr>
      <w:r w:rsidRPr="009A0E6C">
        <w:rPr>
          <w:rFonts w:cs="Arial"/>
          <w:sz w:val="22"/>
          <w:szCs w:val="22"/>
        </w:rPr>
        <w:t>Convenor of monthly research seminar series (NCCR, previously NRG) (2008-present).</w:t>
      </w:r>
    </w:p>
    <w:p w14:paraId="5CA5A0F8"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sz w:val="22"/>
          <w:szCs w:val="22"/>
        </w:rPr>
      </w:pPr>
      <w:r w:rsidRPr="009A0E6C">
        <w:rPr>
          <w:rFonts w:cs="Arial"/>
          <w:sz w:val="22"/>
          <w:szCs w:val="22"/>
        </w:rPr>
        <w:t>Member of the Humanities and Law Leadership Group (2020-present).</w:t>
      </w:r>
    </w:p>
    <w:p w14:paraId="591D1F70"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bCs/>
          <w:sz w:val="22"/>
          <w:szCs w:val="22"/>
          <w:u w:val="single"/>
        </w:rPr>
      </w:pPr>
      <w:r w:rsidRPr="009A0E6C">
        <w:rPr>
          <w:rFonts w:cs="Arial"/>
          <w:sz w:val="22"/>
          <w:szCs w:val="22"/>
        </w:rPr>
        <w:t xml:space="preserve">Member of Quality Assurance and Enhancement Group (2012-present) – sitting on Academic Offences Panels, </w:t>
      </w:r>
      <w:proofErr w:type="spellStart"/>
      <w:r w:rsidRPr="009A0E6C">
        <w:rPr>
          <w:rFonts w:cs="Arial"/>
          <w:sz w:val="22"/>
          <w:szCs w:val="22"/>
        </w:rPr>
        <w:t>TeachBU</w:t>
      </w:r>
      <w:proofErr w:type="spellEnd"/>
      <w:r w:rsidRPr="009A0E6C">
        <w:rPr>
          <w:rFonts w:cs="Arial"/>
          <w:sz w:val="22"/>
          <w:szCs w:val="22"/>
        </w:rPr>
        <w:t xml:space="preserve"> Assessment Panels, External Examiner Approvals, Revalidations.</w:t>
      </w:r>
    </w:p>
    <w:p w14:paraId="4D4BE141"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bCs/>
          <w:sz w:val="22"/>
          <w:szCs w:val="22"/>
          <w:u w:val="single"/>
        </w:rPr>
      </w:pPr>
      <w:r w:rsidRPr="009A0E6C">
        <w:rPr>
          <w:rFonts w:cs="Arial"/>
          <w:sz w:val="22"/>
          <w:szCs w:val="22"/>
        </w:rPr>
        <w:t xml:space="preserve">Team member on Science and Health: Storytelling for a Sustainable Future </w:t>
      </w:r>
      <w:proofErr w:type="spellStart"/>
      <w:r w:rsidRPr="009A0E6C">
        <w:rPr>
          <w:rFonts w:cs="Arial"/>
          <w:sz w:val="22"/>
          <w:szCs w:val="22"/>
        </w:rPr>
        <w:t>EoI</w:t>
      </w:r>
      <w:proofErr w:type="spellEnd"/>
      <w:r w:rsidRPr="009A0E6C">
        <w:rPr>
          <w:rFonts w:cs="Arial"/>
          <w:sz w:val="22"/>
          <w:szCs w:val="22"/>
        </w:rPr>
        <w:t xml:space="preserve"> application to BU Strategic Investment Area (Animation, Simulation &amp; Visualisation).</w:t>
      </w:r>
    </w:p>
    <w:p w14:paraId="730D6515" w14:textId="77777777" w:rsidR="00D81EAB" w:rsidRPr="009A0E6C" w:rsidRDefault="00D81EAB" w:rsidP="00D81EAB">
      <w:pPr>
        <w:pStyle w:val="BodyText"/>
        <w:numPr>
          <w:ilvl w:val="0"/>
          <w:numId w:val="5"/>
        </w:numPr>
        <w:tabs>
          <w:tab w:val="clear" w:pos="720"/>
          <w:tab w:val="num" w:pos="284"/>
          <w:tab w:val="left" w:pos="3720"/>
        </w:tabs>
        <w:spacing w:after="120"/>
        <w:ind w:left="284" w:right="-284" w:hanging="284"/>
        <w:rPr>
          <w:rFonts w:cs="Arial"/>
          <w:bCs/>
          <w:sz w:val="22"/>
          <w:szCs w:val="22"/>
          <w:u w:val="single"/>
        </w:rPr>
      </w:pPr>
      <w:r w:rsidRPr="009A0E6C">
        <w:rPr>
          <w:rFonts w:cs="Arial"/>
          <w:sz w:val="22"/>
          <w:szCs w:val="22"/>
        </w:rPr>
        <w:t>Mentoring: currently research mentor for one colleague (Law), additional mentoring of four colleagues (English/Communication and Media) over last five years.</w:t>
      </w:r>
    </w:p>
    <w:p w14:paraId="63EBDB1A" w14:textId="77777777" w:rsidR="00D81EAB" w:rsidRPr="009A0E6C" w:rsidRDefault="00D81EAB" w:rsidP="00D81EAB">
      <w:pPr>
        <w:pStyle w:val="BodyText"/>
        <w:tabs>
          <w:tab w:val="left" w:pos="3720"/>
        </w:tabs>
        <w:ind w:right="-285"/>
        <w:rPr>
          <w:rFonts w:cs="Arial"/>
          <w:bCs/>
          <w:sz w:val="22"/>
          <w:szCs w:val="22"/>
          <w:u w:val="single"/>
        </w:rPr>
      </w:pPr>
      <w:r w:rsidRPr="009A0E6C">
        <w:rPr>
          <w:rFonts w:cs="Arial"/>
          <w:bCs/>
          <w:sz w:val="22"/>
          <w:szCs w:val="22"/>
          <w:u w:val="single"/>
        </w:rPr>
        <w:t>External</w:t>
      </w:r>
    </w:p>
    <w:p w14:paraId="6A4153AD" w14:textId="77777777" w:rsidR="00D81EAB" w:rsidRPr="009A0E6C" w:rsidRDefault="00D81EAB" w:rsidP="00D81EAB">
      <w:pPr>
        <w:numPr>
          <w:ilvl w:val="0"/>
          <w:numId w:val="5"/>
        </w:numPr>
        <w:tabs>
          <w:tab w:val="clear" w:pos="720"/>
          <w:tab w:val="num" w:pos="284"/>
          <w:tab w:val="left" w:pos="8222"/>
          <w:tab w:val="left" w:pos="8478"/>
        </w:tabs>
        <w:ind w:left="284" w:right="-285" w:hanging="284"/>
        <w:rPr>
          <w:rFonts w:ascii="Arial" w:hAnsi="Arial" w:cs="Arial"/>
          <w:sz w:val="22"/>
          <w:szCs w:val="22"/>
        </w:rPr>
      </w:pPr>
      <w:r w:rsidRPr="009A0E6C">
        <w:rPr>
          <w:rFonts w:ascii="Arial" w:hAnsi="Arial" w:cs="Arial"/>
          <w:sz w:val="22"/>
          <w:szCs w:val="22"/>
        </w:rPr>
        <w:t xml:space="preserve">Editor, </w:t>
      </w:r>
      <w:r w:rsidRPr="009A0E6C">
        <w:rPr>
          <w:rFonts w:ascii="Arial" w:hAnsi="Arial" w:cs="Arial"/>
          <w:i/>
          <w:sz w:val="22"/>
          <w:szCs w:val="22"/>
        </w:rPr>
        <w:t xml:space="preserve">Studies in Comics </w:t>
      </w:r>
      <w:r w:rsidRPr="009A0E6C">
        <w:rPr>
          <w:rFonts w:ascii="Arial" w:hAnsi="Arial" w:cs="Arial"/>
          <w:sz w:val="22"/>
          <w:szCs w:val="22"/>
        </w:rPr>
        <w:t>(double blind peer reviewed journal, SCOPUS listed, Intellect Books) (2010-present)</w:t>
      </w:r>
      <w:r w:rsidRPr="009A0E6C">
        <w:rPr>
          <w:rFonts w:ascii="Arial" w:hAnsi="Arial" w:cs="Arial"/>
          <w:i/>
          <w:sz w:val="22"/>
          <w:szCs w:val="22"/>
        </w:rPr>
        <w:t>.</w:t>
      </w:r>
    </w:p>
    <w:p w14:paraId="67340EE1"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sz w:val="22"/>
          <w:szCs w:val="22"/>
        </w:rPr>
      </w:pPr>
      <w:r w:rsidRPr="009A0E6C">
        <w:rPr>
          <w:rFonts w:cs="Arial"/>
          <w:sz w:val="22"/>
          <w:szCs w:val="22"/>
        </w:rPr>
        <w:t xml:space="preserve">Editor, </w:t>
      </w:r>
      <w:r w:rsidRPr="009A0E6C">
        <w:rPr>
          <w:rFonts w:cs="Arial"/>
          <w:i/>
          <w:sz w:val="22"/>
          <w:szCs w:val="22"/>
        </w:rPr>
        <w:t xml:space="preserve">Encapsulations: Critical Comics Studies </w:t>
      </w:r>
      <w:r w:rsidRPr="009A0E6C">
        <w:rPr>
          <w:rFonts w:cs="Arial"/>
          <w:sz w:val="22"/>
          <w:szCs w:val="22"/>
        </w:rPr>
        <w:t>book series (short monograph series, UP Nebraska) (2019-present).</w:t>
      </w:r>
    </w:p>
    <w:p w14:paraId="532BB151"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sz w:val="22"/>
          <w:szCs w:val="22"/>
        </w:rPr>
      </w:pPr>
      <w:r w:rsidRPr="009A0E6C">
        <w:rPr>
          <w:rFonts w:cs="Arial"/>
          <w:sz w:val="22"/>
          <w:szCs w:val="22"/>
        </w:rPr>
        <w:t xml:space="preserve">Editorial board member, </w:t>
      </w:r>
      <w:r w:rsidRPr="009A0E6C">
        <w:rPr>
          <w:rFonts w:eastAsiaTheme="minorHAnsi" w:cs="Arial"/>
          <w:bCs/>
          <w:i/>
          <w:sz w:val="22"/>
          <w:szCs w:val="22"/>
        </w:rPr>
        <w:t xml:space="preserve">The Comics Grid </w:t>
      </w:r>
      <w:r w:rsidRPr="009A0E6C">
        <w:rPr>
          <w:rFonts w:eastAsiaTheme="minorHAnsi" w:cs="Arial"/>
          <w:bCs/>
          <w:sz w:val="22"/>
          <w:szCs w:val="22"/>
        </w:rPr>
        <w:t xml:space="preserve">journal (open access, online) (2016-present). </w:t>
      </w:r>
    </w:p>
    <w:p w14:paraId="4E3E59A0"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sz w:val="22"/>
          <w:szCs w:val="22"/>
        </w:rPr>
      </w:pPr>
      <w:r w:rsidRPr="009A0E6C">
        <w:rPr>
          <w:rFonts w:cs="Arial"/>
          <w:sz w:val="22"/>
          <w:szCs w:val="22"/>
        </w:rPr>
        <w:t>Editorial board member,</w:t>
      </w:r>
      <w:r w:rsidRPr="009A0E6C">
        <w:rPr>
          <w:rFonts w:eastAsiaTheme="minorHAnsi" w:cs="Arial"/>
          <w:bCs/>
          <w:sz w:val="22"/>
          <w:szCs w:val="22"/>
        </w:rPr>
        <w:t xml:space="preserve"> </w:t>
      </w:r>
      <w:proofErr w:type="spellStart"/>
      <w:r w:rsidRPr="009A0E6C">
        <w:rPr>
          <w:rFonts w:eastAsiaTheme="minorHAnsi" w:cs="Arial"/>
          <w:bCs/>
          <w:i/>
          <w:sz w:val="22"/>
          <w:szCs w:val="22"/>
        </w:rPr>
        <w:t>Sequentials</w:t>
      </w:r>
      <w:proofErr w:type="spellEnd"/>
      <w:r w:rsidRPr="009A0E6C">
        <w:rPr>
          <w:rFonts w:eastAsiaTheme="minorHAnsi" w:cs="Arial"/>
          <w:bCs/>
          <w:i/>
          <w:sz w:val="22"/>
          <w:szCs w:val="22"/>
        </w:rPr>
        <w:t xml:space="preserve"> </w:t>
      </w:r>
      <w:r w:rsidRPr="009A0E6C">
        <w:rPr>
          <w:rFonts w:eastAsiaTheme="minorHAnsi" w:cs="Arial"/>
          <w:bCs/>
          <w:sz w:val="22"/>
          <w:szCs w:val="22"/>
        </w:rPr>
        <w:t>journal (open access, online) (2019-present).</w:t>
      </w:r>
    </w:p>
    <w:p w14:paraId="490129DD"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sz w:val="22"/>
          <w:szCs w:val="22"/>
        </w:rPr>
      </w:pPr>
      <w:r w:rsidRPr="009A0E6C">
        <w:rPr>
          <w:rFonts w:cs="Arial"/>
          <w:sz w:val="22"/>
          <w:szCs w:val="22"/>
        </w:rPr>
        <w:t>Editorial board member</w:t>
      </w:r>
      <w:r w:rsidRPr="009A0E6C">
        <w:rPr>
          <w:rFonts w:eastAsiaTheme="minorHAnsi" w:cs="Arial"/>
          <w:bCs/>
          <w:sz w:val="22"/>
          <w:szCs w:val="22"/>
        </w:rPr>
        <w:t xml:space="preserve">, </w:t>
      </w:r>
      <w:r w:rsidRPr="009A0E6C">
        <w:rPr>
          <w:rFonts w:eastAsiaTheme="minorHAnsi" w:cs="Arial"/>
          <w:bCs/>
          <w:i/>
          <w:sz w:val="22"/>
          <w:szCs w:val="22"/>
        </w:rPr>
        <w:t xml:space="preserve">Horror and Gothic Media Cultures </w:t>
      </w:r>
      <w:r w:rsidRPr="009A0E6C">
        <w:rPr>
          <w:rFonts w:eastAsiaTheme="minorHAnsi" w:cs="Arial"/>
          <w:bCs/>
          <w:sz w:val="22"/>
          <w:szCs w:val="22"/>
        </w:rPr>
        <w:t>series (Amsterdam University Press) (2018-present).</w:t>
      </w:r>
    </w:p>
    <w:p w14:paraId="4CAFDBDA"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sz w:val="22"/>
          <w:szCs w:val="22"/>
        </w:rPr>
      </w:pPr>
      <w:r w:rsidRPr="009A0E6C">
        <w:rPr>
          <w:rFonts w:cs="Arial"/>
          <w:sz w:val="22"/>
          <w:szCs w:val="22"/>
        </w:rPr>
        <w:t>Advisory board member: Sector 13 Comics (2020-present).</w:t>
      </w:r>
    </w:p>
    <w:p w14:paraId="11920880"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sz w:val="22"/>
          <w:szCs w:val="22"/>
        </w:rPr>
      </w:pPr>
      <w:r w:rsidRPr="009A0E6C">
        <w:rPr>
          <w:rFonts w:cs="Arial"/>
          <w:sz w:val="22"/>
          <w:szCs w:val="22"/>
        </w:rPr>
        <w:t xml:space="preserve">Ongoing additional peer review work for: </w:t>
      </w:r>
    </w:p>
    <w:p w14:paraId="2A5CC2DC" w14:textId="77777777" w:rsidR="00D81EAB" w:rsidRPr="009A0E6C" w:rsidRDefault="00D81EAB" w:rsidP="00D81EAB">
      <w:pPr>
        <w:pStyle w:val="BodyText"/>
        <w:numPr>
          <w:ilvl w:val="0"/>
          <w:numId w:val="5"/>
        </w:numPr>
        <w:tabs>
          <w:tab w:val="left" w:pos="3720"/>
        </w:tabs>
        <w:ind w:right="-285"/>
        <w:rPr>
          <w:rFonts w:cs="Arial"/>
          <w:sz w:val="22"/>
          <w:szCs w:val="22"/>
        </w:rPr>
      </w:pPr>
      <w:r w:rsidRPr="009A0E6C">
        <w:rPr>
          <w:rFonts w:cs="Arial"/>
          <w:sz w:val="22"/>
          <w:szCs w:val="22"/>
        </w:rPr>
        <w:lastRenderedPageBreak/>
        <w:t xml:space="preserve">Funding bodies: AHRC, The </w:t>
      </w:r>
      <w:proofErr w:type="spellStart"/>
      <w:r w:rsidRPr="009A0E6C">
        <w:rPr>
          <w:rFonts w:cs="Arial"/>
          <w:sz w:val="22"/>
          <w:szCs w:val="22"/>
        </w:rPr>
        <w:t>Wellcome</w:t>
      </w:r>
      <w:proofErr w:type="spellEnd"/>
      <w:r w:rsidRPr="009A0E6C">
        <w:rPr>
          <w:rFonts w:cs="Arial"/>
          <w:sz w:val="22"/>
          <w:szCs w:val="22"/>
        </w:rPr>
        <w:t xml:space="preserve"> Trust. The Nordic Network for Comics Research.</w:t>
      </w:r>
    </w:p>
    <w:p w14:paraId="43AC39C7" w14:textId="77777777" w:rsidR="00D81EAB" w:rsidRPr="009A0E6C" w:rsidRDefault="00D81EAB" w:rsidP="00D81EAB">
      <w:pPr>
        <w:pStyle w:val="BodyText"/>
        <w:numPr>
          <w:ilvl w:val="0"/>
          <w:numId w:val="5"/>
        </w:numPr>
        <w:tabs>
          <w:tab w:val="left" w:pos="3720"/>
        </w:tabs>
        <w:ind w:right="-285"/>
        <w:rPr>
          <w:rFonts w:cs="Arial"/>
          <w:sz w:val="22"/>
          <w:szCs w:val="22"/>
        </w:rPr>
      </w:pPr>
      <w:r w:rsidRPr="009A0E6C">
        <w:rPr>
          <w:rFonts w:cs="Arial"/>
          <w:sz w:val="22"/>
          <w:szCs w:val="22"/>
        </w:rPr>
        <w:t xml:space="preserve">Multiple journals including but not limited to: </w:t>
      </w:r>
      <w:r w:rsidRPr="009A0E6C">
        <w:rPr>
          <w:rFonts w:cs="Arial"/>
          <w:i/>
          <w:sz w:val="22"/>
          <w:szCs w:val="22"/>
        </w:rPr>
        <w:t xml:space="preserve">FULGOR </w:t>
      </w:r>
      <w:r w:rsidRPr="009A0E6C">
        <w:rPr>
          <w:rFonts w:cs="Arial"/>
          <w:sz w:val="22"/>
          <w:szCs w:val="22"/>
        </w:rPr>
        <w:t xml:space="preserve">journal, </w:t>
      </w:r>
      <w:r w:rsidRPr="009A0E6C">
        <w:rPr>
          <w:rFonts w:cs="Arial"/>
          <w:i/>
          <w:iCs/>
          <w:sz w:val="22"/>
          <w:szCs w:val="22"/>
        </w:rPr>
        <w:t xml:space="preserve">Libri &amp; </w:t>
      </w:r>
      <w:proofErr w:type="spellStart"/>
      <w:r w:rsidRPr="009A0E6C">
        <w:rPr>
          <w:rFonts w:cs="Arial"/>
          <w:i/>
          <w:iCs/>
          <w:sz w:val="22"/>
          <w:szCs w:val="22"/>
        </w:rPr>
        <w:t>Liberi</w:t>
      </w:r>
      <w:proofErr w:type="spellEnd"/>
      <w:r w:rsidRPr="009A0E6C">
        <w:rPr>
          <w:rFonts w:cs="Arial"/>
          <w:i/>
          <w:iCs/>
          <w:sz w:val="22"/>
          <w:szCs w:val="22"/>
        </w:rPr>
        <w:t xml:space="preserve"> </w:t>
      </w:r>
      <w:r w:rsidRPr="009A0E6C">
        <w:rPr>
          <w:rFonts w:cs="Arial"/>
          <w:sz w:val="22"/>
          <w:szCs w:val="22"/>
        </w:rPr>
        <w:t xml:space="preserve">journal, </w:t>
      </w:r>
      <w:r w:rsidRPr="009A0E6C">
        <w:rPr>
          <w:rFonts w:cs="Arial"/>
          <w:i/>
          <w:sz w:val="22"/>
          <w:szCs w:val="22"/>
        </w:rPr>
        <w:t>RIHA</w:t>
      </w:r>
      <w:r w:rsidRPr="009A0E6C">
        <w:rPr>
          <w:rFonts w:cs="Arial"/>
          <w:sz w:val="22"/>
          <w:szCs w:val="22"/>
        </w:rPr>
        <w:t xml:space="preserve"> Journal, Graphic Justice Research Alliance, </w:t>
      </w:r>
      <w:r w:rsidRPr="009A0E6C">
        <w:rPr>
          <w:rFonts w:cs="Arial"/>
          <w:i/>
          <w:iCs/>
          <w:sz w:val="22"/>
          <w:szCs w:val="22"/>
        </w:rPr>
        <w:t>Journal of Graphic Novels and Comics</w:t>
      </w:r>
      <w:r w:rsidRPr="009A0E6C">
        <w:rPr>
          <w:rFonts w:cs="Arial"/>
          <w:sz w:val="22"/>
          <w:szCs w:val="22"/>
        </w:rPr>
        <w:t>.</w:t>
      </w:r>
    </w:p>
    <w:p w14:paraId="4131688D" w14:textId="77777777" w:rsidR="00D81EAB" w:rsidRPr="009A0E6C" w:rsidRDefault="00D81EAB" w:rsidP="00D81EAB">
      <w:pPr>
        <w:pStyle w:val="BodyText"/>
        <w:numPr>
          <w:ilvl w:val="0"/>
          <w:numId w:val="5"/>
        </w:numPr>
        <w:tabs>
          <w:tab w:val="left" w:pos="3720"/>
        </w:tabs>
        <w:ind w:right="-285"/>
        <w:rPr>
          <w:rFonts w:cs="Arial"/>
          <w:sz w:val="22"/>
          <w:szCs w:val="22"/>
        </w:rPr>
      </w:pPr>
      <w:r w:rsidRPr="009A0E6C">
        <w:rPr>
          <w:rFonts w:cs="Arial"/>
          <w:sz w:val="22"/>
          <w:szCs w:val="22"/>
        </w:rPr>
        <w:t>Publishers: Intellect Books, Routledge, Edinburgh UP, Liverpool UP.</w:t>
      </w:r>
    </w:p>
    <w:p w14:paraId="1F84BA39" w14:textId="77777777" w:rsidR="00D81EAB" w:rsidRPr="009A0E6C" w:rsidRDefault="00D81EAB" w:rsidP="00D81EAB">
      <w:pPr>
        <w:ind w:right="-285"/>
        <w:rPr>
          <w:rFonts w:ascii="Arial" w:hAnsi="Arial" w:cs="Arial"/>
          <w:b/>
          <w:sz w:val="22"/>
          <w:szCs w:val="22"/>
        </w:rPr>
      </w:pPr>
    </w:p>
    <w:p w14:paraId="41E8DDBF" w14:textId="77777777" w:rsidR="00D81EAB" w:rsidRPr="009A0E6C" w:rsidRDefault="00D81EAB" w:rsidP="00D81EAB">
      <w:pPr>
        <w:ind w:right="-285"/>
        <w:rPr>
          <w:rFonts w:ascii="Arial" w:hAnsi="Arial" w:cs="Arial"/>
          <w:b/>
          <w:sz w:val="22"/>
          <w:szCs w:val="22"/>
        </w:rPr>
      </w:pPr>
      <w:r w:rsidRPr="009A0E6C">
        <w:rPr>
          <w:rFonts w:ascii="Arial" w:hAnsi="Arial" w:cs="Arial"/>
          <w:b/>
          <w:sz w:val="22"/>
          <w:szCs w:val="22"/>
        </w:rPr>
        <w:t>External Examiner Experience</w:t>
      </w:r>
    </w:p>
    <w:p w14:paraId="1D8FB557" w14:textId="77777777" w:rsidR="00D81EAB" w:rsidRPr="009A0E6C" w:rsidRDefault="00D81EAB" w:rsidP="00D81EAB">
      <w:pPr>
        <w:pStyle w:val="ListParagraph"/>
        <w:numPr>
          <w:ilvl w:val="0"/>
          <w:numId w:val="24"/>
        </w:numPr>
        <w:spacing w:after="0" w:line="240" w:lineRule="auto"/>
        <w:ind w:left="284" w:right="-285" w:hanging="284"/>
        <w:rPr>
          <w:rFonts w:ascii="Arial" w:hAnsi="Arial" w:cs="Arial"/>
        </w:rPr>
      </w:pPr>
      <w:r w:rsidRPr="009A0E6C">
        <w:rPr>
          <w:rFonts w:ascii="Arial" w:hAnsi="Arial" w:cs="Arial"/>
        </w:rPr>
        <w:t>MLitt Comics Studies, University of Dundee (2011-2015).</w:t>
      </w:r>
    </w:p>
    <w:p w14:paraId="2D2C92FD" w14:textId="77777777" w:rsidR="00D81EAB" w:rsidRPr="009A0E6C" w:rsidRDefault="00D81EAB" w:rsidP="00D81EAB">
      <w:pPr>
        <w:pStyle w:val="ListParagraph"/>
        <w:numPr>
          <w:ilvl w:val="0"/>
          <w:numId w:val="24"/>
        </w:numPr>
        <w:spacing w:after="0" w:line="240" w:lineRule="auto"/>
        <w:ind w:left="284" w:right="-285" w:hanging="284"/>
        <w:rPr>
          <w:rFonts w:ascii="Arial" w:hAnsi="Arial" w:cs="Arial"/>
        </w:rPr>
      </w:pPr>
      <w:r w:rsidRPr="009A0E6C">
        <w:rPr>
          <w:rFonts w:ascii="Arial" w:hAnsi="Arial" w:cs="Arial"/>
        </w:rPr>
        <w:t>BA English Literature, University of Dundee (2011-2015).</w:t>
      </w:r>
    </w:p>
    <w:p w14:paraId="220FB939" w14:textId="77777777" w:rsidR="00D81EAB" w:rsidRPr="009A0E6C" w:rsidRDefault="00D81EAB" w:rsidP="00D81EAB">
      <w:pPr>
        <w:pStyle w:val="ListParagraph"/>
        <w:numPr>
          <w:ilvl w:val="0"/>
          <w:numId w:val="24"/>
        </w:numPr>
        <w:spacing w:after="0" w:line="240" w:lineRule="auto"/>
        <w:ind w:left="284" w:right="-285" w:hanging="284"/>
        <w:rPr>
          <w:rFonts w:ascii="Arial" w:hAnsi="Arial" w:cs="Arial"/>
        </w:rPr>
      </w:pPr>
      <w:r w:rsidRPr="009A0E6C">
        <w:rPr>
          <w:rFonts w:ascii="Arial" w:hAnsi="Arial" w:cs="Arial"/>
        </w:rPr>
        <w:t>Five PhD examinations at Kingston, Dundee, Aberystwyth, Birkbeck London (2013-present).</w:t>
      </w:r>
    </w:p>
    <w:p w14:paraId="504173DB" w14:textId="77777777" w:rsidR="00D81EAB" w:rsidRPr="009A0E6C" w:rsidRDefault="00D81EAB" w:rsidP="00D81EAB">
      <w:pPr>
        <w:ind w:right="-285"/>
        <w:rPr>
          <w:rFonts w:ascii="Arial" w:hAnsi="Arial" w:cs="Arial"/>
          <w:b/>
          <w:sz w:val="22"/>
          <w:szCs w:val="22"/>
          <w:u w:val="single"/>
        </w:rPr>
      </w:pPr>
    </w:p>
    <w:p w14:paraId="7A068294" w14:textId="77777777" w:rsidR="00D81EAB" w:rsidRPr="009A0E6C" w:rsidRDefault="00D81EAB" w:rsidP="00D81EAB">
      <w:pPr>
        <w:ind w:right="-285"/>
        <w:rPr>
          <w:rFonts w:ascii="Arial" w:hAnsi="Arial" w:cs="Arial"/>
          <w:b/>
          <w:sz w:val="22"/>
          <w:szCs w:val="22"/>
        </w:rPr>
      </w:pPr>
      <w:r w:rsidRPr="009A0E6C">
        <w:rPr>
          <w:rFonts w:ascii="Arial" w:hAnsi="Arial" w:cs="Arial"/>
          <w:b/>
          <w:sz w:val="22"/>
          <w:szCs w:val="22"/>
        </w:rPr>
        <w:t xml:space="preserve">Research Profile </w:t>
      </w:r>
    </w:p>
    <w:p w14:paraId="66CC68CA" w14:textId="77777777" w:rsidR="00D81EAB" w:rsidRPr="009A0E6C" w:rsidRDefault="00D81EAB" w:rsidP="00D81EAB">
      <w:pPr>
        <w:spacing w:after="120"/>
        <w:ind w:right="-284"/>
        <w:rPr>
          <w:rFonts w:ascii="Arial" w:hAnsi="Arial" w:cs="Arial"/>
          <w:bCs/>
          <w:sz w:val="22"/>
          <w:szCs w:val="22"/>
        </w:rPr>
      </w:pPr>
      <w:r w:rsidRPr="009A0E6C">
        <w:rPr>
          <w:rFonts w:ascii="Arial" w:hAnsi="Arial" w:cs="Arial"/>
          <w:bCs/>
          <w:sz w:val="22"/>
          <w:szCs w:val="22"/>
        </w:rPr>
        <w:t xml:space="preserve">I am a world-leading researcher in the field of British girls’ comics and the leading expert in Gothic and comics, as evidenced by my 4* REF publications, numerous prizes and keynote invitations and other markers of peer esteem. My research demonstrates originality as it creates new critical models for comics analysis and examines rare and understudied comics texts: identifying unknown creators and practices within the history of British comics. It carries significance as both a cultural history </w:t>
      </w:r>
      <w:r w:rsidRPr="009A0E6C">
        <w:rPr>
          <w:rFonts w:ascii="Arial" w:hAnsi="Arial" w:cs="Arial"/>
          <w:sz w:val="22"/>
          <w:szCs w:val="22"/>
          <w:lang w:val="en-US"/>
        </w:rPr>
        <w:t xml:space="preserve">of British comics and by developing an existing body of Gothic critical theory: defining new and undertheorized subgenres. </w:t>
      </w:r>
      <w:r w:rsidRPr="009A0E6C">
        <w:rPr>
          <w:rFonts w:ascii="Arial" w:hAnsi="Arial" w:cs="Arial"/>
          <w:bCs/>
          <w:sz w:val="22"/>
          <w:szCs w:val="22"/>
        </w:rPr>
        <w:t xml:space="preserve">Rigour underpins my methodologies, which draw from </w:t>
      </w:r>
      <w:r w:rsidRPr="009A0E6C">
        <w:rPr>
          <w:rFonts w:ascii="Arial" w:hAnsi="Arial" w:cs="Arial"/>
          <w:sz w:val="22"/>
          <w:szCs w:val="22"/>
          <w:lang w:val="en-US"/>
        </w:rPr>
        <w:t xml:space="preserve">extensive primary research (archival annotation, interviews, textual analysis, quantitative and qualitative projects) and complement textual analysis with quantitative data taken from real-life practices (interviews and surveys of creators and readers). </w:t>
      </w:r>
      <w:r w:rsidRPr="009A0E6C">
        <w:rPr>
          <w:rFonts w:ascii="Arial" w:hAnsi="Arial" w:cs="Arial"/>
          <w:bCs/>
          <w:sz w:val="22"/>
          <w:szCs w:val="22"/>
        </w:rPr>
        <w:t xml:space="preserve">Both my monographs have been double weighted for REF based on </w:t>
      </w:r>
      <w:r w:rsidRPr="009A0E6C">
        <w:rPr>
          <w:rFonts w:ascii="Arial" w:hAnsi="Arial" w:cs="Arial"/>
          <w:sz w:val="22"/>
          <w:szCs w:val="22"/>
          <w:lang w:val="en-US"/>
        </w:rPr>
        <w:t xml:space="preserve">extent of research, dual focus/interdisciplinarity, originality, significance, and impact. </w:t>
      </w:r>
    </w:p>
    <w:p w14:paraId="4ADD057E" w14:textId="77777777" w:rsidR="00D81EAB" w:rsidRPr="009A0E6C" w:rsidRDefault="00D81EAB" w:rsidP="00D81EAB">
      <w:pPr>
        <w:spacing w:after="120"/>
        <w:ind w:right="-284"/>
        <w:rPr>
          <w:rFonts w:ascii="Arial" w:hAnsi="Arial" w:cs="Arial"/>
          <w:bCs/>
          <w:sz w:val="22"/>
          <w:szCs w:val="22"/>
        </w:rPr>
      </w:pPr>
      <w:r w:rsidRPr="009A0E6C">
        <w:rPr>
          <w:rFonts w:ascii="Arial" w:hAnsi="Arial" w:cs="Arial"/>
          <w:bCs/>
          <w:sz w:val="22"/>
          <w:szCs w:val="22"/>
        </w:rPr>
        <w:t xml:space="preserve">My research activities have shaped Comics Studies over the past decade as a journal editor, event organiser, doctoral supervisor, project manager, and network member. I have organised numerous events for both academic and public audiences, such as the Comics Unmasked conference which accompanied this major exhibition at the British Library (2014). I have used my research networks to invite external speakers to encourage quality research for BU staff and students. I also provide research leadership within BU as Deputy Head of NCCR and as mentor to colleagues both within and outside my discipline. </w:t>
      </w:r>
    </w:p>
    <w:p w14:paraId="1C289322" w14:textId="77777777" w:rsidR="00D81EAB" w:rsidRPr="009A0E6C" w:rsidRDefault="00D81EAB" w:rsidP="00D81EAB">
      <w:pPr>
        <w:ind w:right="-285"/>
        <w:rPr>
          <w:rFonts w:ascii="Arial" w:hAnsi="Arial" w:cs="Arial"/>
          <w:bCs/>
          <w:sz w:val="22"/>
          <w:szCs w:val="22"/>
        </w:rPr>
      </w:pPr>
      <w:r w:rsidRPr="009A0E6C">
        <w:rPr>
          <w:rFonts w:ascii="Arial" w:hAnsi="Arial" w:cs="Arial"/>
          <w:bCs/>
          <w:sz w:val="22"/>
          <w:szCs w:val="22"/>
        </w:rPr>
        <w:t xml:space="preserve">I have published over forty books, articles, and book chapters to date, alongside multiple commercial pieces, interviews, and reviews. On average I produce three peer reviewed articles per year as well as additional co-authored pieces. In addition to my listed publications, I have two articles in peer reviewed journals that are about to be published, as well as the co-authored book </w:t>
      </w:r>
      <w:r w:rsidRPr="009A0E6C">
        <w:rPr>
          <w:rFonts w:ascii="Arial" w:hAnsi="Arial" w:cs="Arial"/>
          <w:bCs/>
          <w:i/>
          <w:iCs/>
          <w:sz w:val="22"/>
          <w:szCs w:val="22"/>
        </w:rPr>
        <w:t xml:space="preserve">Essential Guide to Comics Studies </w:t>
      </w:r>
      <w:r w:rsidRPr="009A0E6C">
        <w:rPr>
          <w:rFonts w:ascii="Arial" w:hAnsi="Arial" w:cs="Arial"/>
          <w:bCs/>
          <w:sz w:val="22"/>
          <w:szCs w:val="22"/>
        </w:rPr>
        <w:t>(Palgrave, 2022)</w:t>
      </w:r>
      <w:r w:rsidRPr="009A0E6C">
        <w:rPr>
          <w:rFonts w:ascii="Arial" w:hAnsi="Arial" w:cs="Arial"/>
          <w:bCs/>
          <w:i/>
          <w:iCs/>
          <w:sz w:val="22"/>
          <w:szCs w:val="22"/>
        </w:rPr>
        <w:t xml:space="preserve">. </w:t>
      </w:r>
      <w:r w:rsidRPr="009A0E6C">
        <w:rPr>
          <w:rFonts w:ascii="Arial" w:hAnsi="Arial" w:cs="Arial"/>
          <w:bCs/>
          <w:sz w:val="22"/>
          <w:szCs w:val="22"/>
        </w:rPr>
        <w:t xml:space="preserve">I am currently working on three peer reviewed book chapters, editing two special journal issues, and am editor of three forthcoming themed collections: the </w:t>
      </w:r>
      <w:r w:rsidRPr="009A0E6C">
        <w:rPr>
          <w:rFonts w:ascii="Arial" w:hAnsi="Arial" w:cs="Arial"/>
          <w:bCs/>
          <w:i/>
          <w:iCs/>
          <w:sz w:val="22"/>
          <w:szCs w:val="22"/>
        </w:rPr>
        <w:t>Routledge Companion to Literary Media</w:t>
      </w:r>
      <w:r w:rsidRPr="009A0E6C">
        <w:rPr>
          <w:rFonts w:ascii="Arial" w:hAnsi="Arial" w:cs="Arial"/>
          <w:bCs/>
          <w:sz w:val="22"/>
          <w:szCs w:val="22"/>
        </w:rPr>
        <w:t xml:space="preserve"> (Routledge, 2023); </w:t>
      </w:r>
      <w:r w:rsidRPr="009A0E6C">
        <w:rPr>
          <w:rFonts w:ascii="Arial" w:hAnsi="Arial" w:cs="Arial"/>
          <w:bCs/>
          <w:i/>
          <w:iCs/>
          <w:sz w:val="22"/>
          <w:szCs w:val="22"/>
        </w:rPr>
        <w:t>Multimodality in Comics Studies</w:t>
      </w:r>
      <w:r w:rsidRPr="009A0E6C">
        <w:rPr>
          <w:rFonts w:ascii="Arial" w:hAnsi="Arial" w:cs="Arial"/>
          <w:bCs/>
          <w:sz w:val="22"/>
          <w:szCs w:val="22"/>
        </w:rPr>
        <w:t xml:space="preserve"> (Intellect, 2022); and </w:t>
      </w:r>
      <w:r w:rsidRPr="009A0E6C">
        <w:rPr>
          <w:rFonts w:ascii="Arial" w:hAnsi="Arial" w:cs="Arial"/>
          <w:bCs/>
          <w:i/>
          <w:iCs/>
          <w:sz w:val="22"/>
          <w:szCs w:val="22"/>
        </w:rPr>
        <w:t xml:space="preserve">Horror Comics </w:t>
      </w:r>
      <w:r w:rsidRPr="009A0E6C">
        <w:rPr>
          <w:rFonts w:ascii="Arial" w:hAnsi="Arial" w:cs="Arial"/>
          <w:bCs/>
          <w:sz w:val="22"/>
          <w:szCs w:val="22"/>
        </w:rPr>
        <w:t xml:space="preserve">(University of Wales Press, under review).  </w:t>
      </w:r>
    </w:p>
    <w:p w14:paraId="5BA14974" w14:textId="77777777" w:rsidR="00D81EAB" w:rsidRPr="009A0E6C" w:rsidRDefault="00D81EAB" w:rsidP="00D81EAB">
      <w:pPr>
        <w:ind w:right="-285"/>
        <w:rPr>
          <w:rFonts w:ascii="Arial" w:hAnsi="Arial" w:cs="Arial"/>
          <w:b/>
          <w:sz w:val="22"/>
          <w:szCs w:val="22"/>
        </w:rPr>
      </w:pPr>
    </w:p>
    <w:p w14:paraId="558BD9A1" w14:textId="77777777" w:rsidR="00D81EAB" w:rsidRPr="009A0E6C" w:rsidRDefault="00D81EAB" w:rsidP="00D81EAB">
      <w:pPr>
        <w:ind w:right="-285"/>
        <w:rPr>
          <w:rFonts w:ascii="Arial" w:hAnsi="Arial" w:cs="Arial"/>
          <w:b/>
          <w:sz w:val="22"/>
          <w:szCs w:val="22"/>
        </w:rPr>
      </w:pPr>
      <w:r w:rsidRPr="009A0E6C">
        <w:rPr>
          <w:rFonts w:ascii="Arial" w:hAnsi="Arial" w:cs="Arial"/>
          <w:b/>
          <w:sz w:val="22"/>
          <w:szCs w:val="22"/>
        </w:rPr>
        <w:t>Keynote, Plenary and Public Talks</w:t>
      </w:r>
    </w:p>
    <w:p w14:paraId="7128E44E" w14:textId="77777777" w:rsidR="00D81EAB" w:rsidRPr="009A0E6C" w:rsidRDefault="00D81EAB" w:rsidP="00D81EAB">
      <w:pPr>
        <w:pStyle w:val="BodyText"/>
        <w:ind w:right="-285"/>
        <w:rPr>
          <w:rFonts w:cs="Arial"/>
          <w:sz w:val="22"/>
          <w:szCs w:val="22"/>
          <w:u w:val="single"/>
        </w:rPr>
      </w:pPr>
      <w:r w:rsidRPr="009A0E6C">
        <w:rPr>
          <w:rFonts w:cs="Arial"/>
          <w:sz w:val="22"/>
          <w:szCs w:val="22"/>
          <w:u w:val="single"/>
        </w:rPr>
        <w:t>Conference Keynotes (last 5 years)</w:t>
      </w:r>
    </w:p>
    <w:p w14:paraId="48CB76FA" w14:textId="77777777" w:rsidR="00D81EAB" w:rsidRPr="009A0E6C" w:rsidRDefault="00D81EAB" w:rsidP="00D81EAB">
      <w:pPr>
        <w:pStyle w:val="BodyText"/>
        <w:numPr>
          <w:ilvl w:val="0"/>
          <w:numId w:val="28"/>
        </w:numPr>
        <w:ind w:left="426" w:right="-285" w:hanging="426"/>
        <w:rPr>
          <w:rStyle w:val="Emphasis"/>
          <w:rFonts w:cs="Arial"/>
          <w:i w:val="0"/>
          <w:iCs w:val="0"/>
          <w:sz w:val="22"/>
          <w:szCs w:val="22"/>
        </w:rPr>
      </w:pPr>
      <w:r w:rsidRPr="009A0E6C">
        <w:rPr>
          <w:rFonts w:cs="Arial"/>
          <w:sz w:val="22"/>
          <w:szCs w:val="22"/>
        </w:rPr>
        <w:t xml:space="preserve">‘Supernatural Possession in British Girls’ Comics.’ Keynote address. </w:t>
      </w:r>
      <w:r w:rsidRPr="009A0E6C">
        <w:rPr>
          <w:rFonts w:cs="Arial"/>
          <w:sz w:val="22"/>
          <w:szCs w:val="22"/>
          <w:u w:color="353535"/>
          <w:lang w:val="en-US"/>
        </w:rPr>
        <w:t xml:space="preserve">Comics Picturing Girlhood conference. 22-23 April 2021. </w:t>
      </w:r>
      <w:proofErr w:type="spellStart"/>
      <w:r w:rsidRPr="009A0E6C">
        <w:rPr>
          <w:rFonts w:cs="Arial"/>
          <w:sz w:val="22"/>
          <w:szCs w:val="22"/>
          <w:u w:color="353535"/>
          <w:lang w:val="en-US"/>
        </w:rPr>
        <w:t>Universite</w:t>
      </w:r>
      <w:proofErr w:type="spellEnd"/>
      <w:r w:rsidRPr="009A0E6C">
        <w:rPr>
          <w:rFonts w:cs="Arial"/>
          <w:sz w:val="22"/>
          <w:szCs w:val="22"/>
          <w:u w:color="353535"/>
          <w:lang w:val="en-US"/>
        </w:rPr>
        <w:t xml:space="preserve"> de Louvain, Belgium (</w:t>
      </w:r>
      <w:r w:rsidRPr="009A0E6C">
        <w:rPr>
          <w:rStyle w:val="Emphasis"/>
          <w:rFonts w:cs="Arial"/>
          <w:sz w:val="22"/>
          <w:szCs w:val="22"/>
          <w:shd w:val="clear" w:color="auto" w:fill="FFFFFF"/>
        </w:rPr>
        <w:t xml:space="preserve">part of the COMICS project funded by the ERC under the EU’s Horizon 2020 research and innovation programme). </w:t>
      </w:r>
    </w:p>
    <w:p w14:paraId="40A02B5D" w14:textId="77777777" w:rsidR="00D81EAB" w:rsidRPr="009A0E6C" w:rsidRDefault="00D81EAB" w:rsidP="00D81EAB">
      <w:pPr>
        <w:pStyle w:val="BodyText"/>
        <w:numPr>
          <w:ilvl w:val="0"/>
          <w:numId w:val="28"/>
        </w:numPr>
        <w:ind w:left="426" w:right="-285" w:hanging="426"/>
        <w:rPr>
          <w:rFonts w:cs="Arial"/>
          <w:sz w:val="22"/>
          <w:szCs w:val="22"/>
        </w:rPr>
      </w:pPr>
      <w:r w:rsidRPr="009A0E6C">
        <w:rPr>
          <w:rFonts w:cs="Arial"/>
          <w:sz w:val="22"/>
          <w:szCs w:val="22"/>
        </w:rPr>
        <w:t xml:space="preserve">‘Gothic and Comics.’ Keynote address. </w:t>
      </w:r>
      <w:r w:rsidRPr="009A0E6C">
        <w:rPr>
          <w:rFonts w:cs="Arial"/>
          <w:sz w:val="22"/>
          <w:szCs w:val="22"/>
          <w:u w:color="353535"/>
          <w:lang w:val="en-US"/>
        </w:rPr>
        <w:t xml:space="preserve">50+ Shades of Gothic: The Gothic Across Genre and Media in US Popular Culture, </w:t>
      </w:r>
      <w:proofErr w:type="spellStart"/>
      <w:r w:rsidRPr="009A0E6C">
        <w:rPr>
          <w:rFonts w:cs="Arial"/>
          <w:sz w:val="22"/>
          <w:szCs w:val="22"/>
          <w:u w:color="353535"/>
          <w:lang w:val="en-US"/>
        </w:rPr>
        <w:t>PopMec</w:t>
      </w:r>
      <w:proofErr w:type="spellEnd"/>
      <w:r w:rsidRPr="009A0E6C">
        <w:rPr>
          <w:rFonts w:cs="Arial"/>
          <w:sz w:val="22"/>
          <w:szCs w:val="22"/>
          <w:u w:color="353535"/>
          <w:lang w:val="en-US"/>
        </w:rPr>
        <w:t xml:space="preserve"> annual conference. March-April 2021, online event </w:t>
      </w:r>
      <w:hyperlink r:id="rId5" w:history="1">
        <w:r w:rsidRPr="009A0E6C">
          <w:rPr>
            <w:rStyle w:val="Hyperlink"/>
            <w:rFonts w:ascii="Arial" w:hAnsi="Arial" w:cs="Arial"/>
            <w:color w:val="auto"/>
            <w:sz w:val="22"/>
            <w:szCs w:val="22"/>
            <w:lang w:val="en-US"/>
          </w:rPr>
          <w:t>https://popmec.hypotheses.org/</w:t>
        </w:r>
      </w:hyperlink>
      <w:r w:rsidRPr="009A0E6C">
        <w:rPr>
          <w:rFonts w:cs="Arial"/>
          <w:sz w:val="22"/>
          <w:szCs w:val="22"/>
          <w:u w:color="353535"/>
          <w:lang w:val="en-US"/>
        </w:rPr>
        <w:t>.</w:t>
      </w:r>
    </w:p>
    <w:p w14:paraId="5BAC60C1" w14:textId="77777777" w:rsidR="00D81EAB" w:rsidRPr="009A0E6C" w:rsidRDefault="00D81EAB" w:rsidP="00D81EAB">
      <w:pPr>
        <w:pStyle w:val="BodyText"/>
        <w:numPr>
          <w:ilvl w:val="0"/>
          <w:numId w:val="28"/>
        </w:numPr>
        <w:ind w:left="426" w:right="-285" w:hanging="426"/>
        <w:rPr>
          <w:rFonts w:cs="Arial"/>
          <w:sz w:val="22"/>
          <w:szCs w:val="22"/>
        </w:rPr>
      </w:pPr>
      <w:r w:rsidRPr="009A0E6C">
        <w:rPr>
          <w:rFonts w:cs="Arial"/>
          <w:sz w:val="22"/>
          <w:szCs w:val="22"/>
        </w:rPr>
        <w:t xml:space="preserve">‘From </w:t>
      </w:r>
      <w:r w:rsidRPr="009A0E6C">
        <w:rPr>
          <w:rFonts w:cs="Arial"/>
          <w:i/>
          <w:sz w:val="22"/>
          <w:szCs w:val="22"/>
        </w:rPr>
        <w:t xml:space="preserve">Misty </w:t>
      </w:r>
      <w:r w:rsidRPr="009A0E6C">
        <w:rPr>
          <w:rFonts w:cs="Arial"/>
          <w:sz w:val="22"/>
          <w:szCs w:val="22"/>
        </w:rPr>
        <w:t>Memories to Digital Databases.’ Keynote address. EdD Creative and Media Conference. 4-5 June 2020. Bournemouth University, UK.</w:t>
      </w:r>
    </w:p>
    <w:p w14:paraId="7F08C15F" w14:textId="77777777" w:rsidR="00D81EAB" w:rsidRPr="009A0E6C" w:rsidRDefault="00D81EAB" w:rsidP="00D81EAB">
      <w:pPr>
        <w:pStyle w:val="BodyText"/>
        <w:numPr>
          <w:ilvl w:val="0"/>
          <w:numId w:val="28"/>
        </w:numPr>
        <w:ind w:left="426" w:right="-285" w:hanging="426"/>
        <w:rPr>
          <w:rFonts w:cs="Arial"/>
          <w:sz w:val="22"/>
          <w:szCs w:val="22"/>
        </w:rPr>
      </w:pPr>
      <w:r w:rsidRPr="009A0E6C">
        <w:rPr>
          <w:rFonts w:cs="Arial"/>
          <w:sz w:val="22"/>
          <w:szCs w:val="22"/>
        </w:rPr>
        <w:t>‘Gothic, Girls, and Comics.’ Keynote address. Gothic Realities Conference. 24-25 October 2019, Stirling University, UK.</w:t>
      </w:r>
    </w:p>
    <w:p w14:paraId="0DEF63FC" w14:textId="77777777" w:rsidR="00D81EAB" w:rsidRPr="009A0E6C" w:rsidRDefault="00D81EAB" w:rsidP="00D81EAB">
      <w:pPr>
        <w:pStyle w:val="BodyText"/>
        <w:numPr>
          <w:ilvl w:val="0"/>
          <w:numId w:val="28"/>
        </w:numPr>
        <w:ind w:left="425" w:right="-284" w:hanging="425"/>
        <w:rPr>
          <w:rFonts w:cs="Arial"/>
          <w:sz w:val="22"/>
          <w:szCs w:val="22"/>
        </w:rPr>
      </w:pPr>
      <w:r w:rsidRPr="009A0E6C">
        <w:rPr>
          <w:rFonts w:cs="Arial"/>
          <w:sz w:val="22"/>
          <w:szCs w:val="22"/>
        </w:rPr>
        <w:t xml:space="preserve">‘Anonymous Authors, Invisible Illustrators, and Collaborative Creation: </w:t>
      </w:r>
      <w:r w:rsidRPr="009A0E6C">
        <w:rPr>
          <w:rFonts w:cs="Arial"/>
          <w:i/>
          <w:sz w:val="22"/>
          <w:szCs w:val="22"/>
        </w:rPr>
        <w:t xml:space="preserve">Misty </w:t>
      </w:r>
      <w:r w:rsidRPr="009A0E6C">
        <w:rPr>
          <w:rFonts w:cs="Arial"/>
          <w:sz w:val="22"/>
          <w:szCs w:val="22"/>
        </w:rPr>
        <w:t>and British Girls’ Comics.’ Keynote address. Creating Comics, Creative Comics Symposium. 1-2 June 2018, University of South Wales, Cardiff, UK.</w:t>
      </w:r>
    </w:p>
    <w:p w14:paraId="33DB6170" w14:textId="77777777" w:rsidR="00D81EAB" w:rsidRPr="009A0E6C" w:rsidRDefault="00D81EAB" w:rsidP="00D81EAB">
      <w:pPr>
        <w:pStyle w:val="BodyText"/>
        <w:numPr>
          <w:ilvl w:val="0"/>
          <w:numId w:val="28"/>
        </w:numPr>
        <w:ind w:left="426" w:right="-285" w:hanging="426"/>
        <w:rPr>
          <w:rFonts w:eastAsiaTheme="minorHAnsi" w:cs="Arial"/>
          <w:sz w:val="22"/>
          <w:szCs w:val="22"/>
        </w:rPr>
      </w:pPr>
      <w:r w:rsidRPr="009A0E6C">
        <w:rPr>
          <w:rFonts w:cs="Arial"/>
          <w:sz w:val="22"/>
          <w:szCs w:val="22"/>
        </w:rPr>
        <w:lastRenderedPageBreak/>
        <w:t xml:space="preserve">‘Canon or Common? </w:t>
      </w:r>
      <w:r w:rsidRPr="009A0E6C">
        <w:rPr>
          <w:rFonts w:cs="Arial"/>
          <w:i/>
          <w:sz w:val="22"/>
          <w:szCs w:val="22"/>
        </w:rPr>
        <w:t xml:space="preserve">Sandman, </w:t>
      </w:r>
      <w:r w:rsidRPr="009A0E6C">
        <w:rPr>
          <w:rFonts w:cs="Arial"/>
          <w:sz w:val="22"/>
          <w:szCs w:val="22"/>
        </w:rPr>
        <w:t xml:space="preserve">Aesthetics, Intertextuality and Literariness.’ Keynote address. The Twelfth Annual </w:t>
      </w:r>
      <w:proofErr w:type="spellStart"/>
      <w:r w:rsidRPr="009A0E6C">
        <w:rPr>
          <w:rFonts w:cs="Arial"/>
          <w:sz w:val="22"/>
          <w:szCs w:val="22"/>
        </w:rPr>
        <w:t>ComFor</w:t>
      </w:r>
      <w:proofErr w:type="spellEnd"/>
      <w:r w:rsidRPr="009A0E6C">
        <w:rPr>
          <w:rFonts w:cs="Arial"/>
          <w:sz w:val="22"/>
          <w:szCs w:val="22"/>
        </w:rPr>
        <w:t xml:space="preserve"> Conference: Comics and Their Popularity.1-3 December 2017, Bonn University, Germany.</w:t>
      </w:r>
    </w:p>
    <w:p w14:paraId="0235C395" w14:textId="77777777" w:rsidR="00D81EAB" w:rsidRPr="009A0E6C" w:rsidRDefault="00D81EAB" w:rsidP="00D81EAB">
      <w:pPr>
        <w:pStyle w:val="BodyText"/>
        <w:numPr>
          <w:ilvl w:val="0"/>
          <w:numId w:val="28"/>
        </w:numPr>
        <w:ind w:left="426" w:right="-427" w:hanging="426"/>
        <w:rPr>
          <w:rFonts w:eastAsiaTheme="minorHAnsi" w:cs="Arial"/>
          <w:sz w:val="22"/>
          <w:szCs w:val="22"/>
        </w:rPr>
      </w:pPr>
      <w:r w:rsidRPr="009A0E6C">
        <w:rPr>
          <w:rFonts w:cs="Arial"/>
          <w:sz w:val="22"/>
          <w:szCs w:val="22"/>
        </w:rPr>
        <w:t>‘</w:t>
      </w:r>
      <w:r w:rsidRPr="009A0E6C">
        <w:rPr>
          <w:rFonts w:cs="Arial"/>
          <w:i/>
          <w:sz w:val="22"/>
          <w:szCs w:val="22"/>
        </w:rPr>
        <w:t xml:space="preserve">Misty </w:t>
      </w:r>
      <w:r w:rsidRPr="009A0E6C">
        <w:rPr>
          <w:rFonts w:cs="Arial"/>
          <w:sz w:val="22"/>
          <w:szCs w:val="22"/>
        </w:rPr>
        <w:t>and Gothic for Girls.’ Keynote address. The Seventh Annual International Graphic Novel and Comics Conference: Graphic Gothic. 11-13 July 2016, Manchester Metropolitan University, UK.</w:t>
      </w:r>
    </w:p>
    <w:p w14:paraId="639CDFF4" w14:textId="77777777" w:rsidR="00D81EAB" w:rsidRPr="009A0E6C" w:rsidRDefault="00D81EAB" w:rsidP="00D81EAB">
      <w:pPr>
        <w:pStyle w:val="BodyText"/>
        <w:numPr>
          <w:ilvl w:val="0"/>
          <w:numId w:val="28"/>
        </w:numPr>
        <w:spacing w:after="120"/>
        <w:ind w:left="425" w:right="-284" w:hanging="425"/>
        <w:rPr>
          <w:rFonts w:eastAsiaTheme="minorHAnsi" w:cs="Arial"/>
          <w:sz w:val="22"/>
          <w:szCs w:val="22"/>
        </w:rPr>
      </w:pPr>
      <w:r w:rsidRPr="009A0E6C">
        <w:rPr>
          <w:rFonts w:cs="Arial"/>
          <w:sz w:val="22"/>
          <w:szCs w:val="22"/>
        </w:rPr>
        <w:t xml:space="preserve">‘Zombie Rebirth and </w:t>
      </w:r>
      <w:r w:rsidRPr="009A0E6C">
        <w:rPr>
          <w:rFonts w:cs="Arial"/>
          <w:i/>
          <w:sz w:val="22"/>
          <w:szCs w:val="22"/>
        </w:rPr>
        <w:t>The Walking Dead</w:t>
      </w:r>
      <w:r w:rsidRPr="009A0E6C">
        <w:rPr>
          <w:rFonts w:cs="Arial"/>
          <w:sz w:val="22"/>
          <w:szCs w:val="22"/>
        </w:rPr>
        <w:t>.’</w:t>
      </w:r>
      <w:r w:rsidRPr="009A0E6C">
        <w:rPr>
          <w:rFonts w:cs="Arial"/>
          <w:i/>
          <w:sz w:val="22"/>
          <w:szCs w:val="22"/>
        </w:rPr>
        <w:t xml:space="preserve"> </w:t>
      </w:r>
      <w:r w:rsidRPr="009A0E6C">
        <w:rPr>
          <w:rFonts w:cs="Arial"/>
          <w:sz w:val="22"/>
          <w:szCs w:val="22"/>
        </w:rPr>
        <w:t>Keynote address. The Fifth Annual Humanities Postgraduate Conference. 12-13 May 2016, University of Dundee, UK.</w:t>
      </w:r>
    </w:p>
    <w:p w14:paraId="14486FA8" w14:textId="77777777" w:rsidR="00D81EAB" w:rsidRPr="009A0E6C" w:rsidRDefault="00D81EAB" w:rsidP="00D81EAB">
      <w:pPr>
        <w:ind w:right="-285"/>
        <w:rPr>
          <w:rFonts w:ascii="Arial" w:hAnsi="Arial" w:cs="Arial"/>
          <w:bCs/>
          <w:sz w:val="22"/>
          <w:szCs w:val="22"/>
          <w:u w:val="single"/>
          <w:lang w:eastAsia="en-US"/>
        </w:rPr>
      </w:pPr>
      <w:r w:rsidRPr="009A0E6C">
        <w:rPr>
          <w:rFonts w:ascii="Arial" w:hAnsi="Arial" w:cs="Arial"/>
          <w:bCs/>
          <w:sz w:val="22"/>
          <w:szCs w:val="22"/>
          <w:u w:val="single"/>
          <w:lang w:eastAsia="en-US"/>
        </w:rPr>
        <w:t xml:space="preserve">Plenary Speaker (last 5 years) </w:t>
      </w:r>
    </w:p>
    <w:p w14:paraId="39F04C9C" w14:textId="77777777" w:rsidR="00D81EAB" w:rsidRPr="009A0E6C" w:rsidRDefault="00D81EAB" w:rsidP="00D81EAB">
      <w:pPr>
        <w:pStyle w:val="BodyText"/>
        <w:numPr>
          <w:ilvl w:val="0"/>
          <w:numId w:val="28"/>
        </w:numPr>
        <w:ind w:left="426" w:right="-285" w:hanging="426"/>
        <w:rPr>
          <w:rFonts w:cs="Arial"/>
          <w:sz w:val="22"/>
          <w:szCs w:val="22"/>
        </w:rPr>
      </w:pPr>
      <w:r w:rsidRPr="009A0E6C">
        <w:rPr>
          <w:rFonts w:cs="Arial"/>
          <w:sz w:val="22"/>
          <w:szCs w:val="22"/>
        </w:rPr>
        <w:t xml:space="preserve">Plenary Respondent. Transitions 9 Symposium. Online, 8-10 April 2021. </w:t>
      </w:r>
    </w:p>
    <w:p w14:paraId="52B7C893" w14:textId="77777777" w:rsidR="00D81EAB" w:rsidRPr="009A0E6C" w:rsidRDefault="00D81EAB" w:rsidP="00D81EAB">
      <w:pPr>
        <w:pStyle w:val="BodyText"/>
        <w:numPr>
          <w:ilvl w:val="0"/>
          <w:numId w:val="28"/>
        </w:numPr>
        <w:ind w:left="426" w:right="-285" w:hanging="426"/>
        <w:rPr>
          <w:rFonts w:cs="Arial"/>
          <w:sz w:val="22"/>
          <w:szCs w:val="22"/>
        </w:rPr>
      </w:pPr>
      <w:r w:rsidRPr="009A0E6C">
        <w:rPr>
          <w:rFonts w:eastAsiaTheme="minorHAnsi" w:cs="Arial"/>
          <w:sz w:val="22"/>
          <w:szCs w:val="22"/>
        </w:rPr>
        <w:t>Roundtable discussion. Women in Comics Day, Dundee Literary Festival. 18 October 2017, Dundee, Scotland.</w:t>
      </w:r>
    </w:p>
    <w:p w14:paraId="6F968950" w14:textId="77777777" w:rsidR="00D81EAB" w:rsidRPr="009A0E6C" w:rsidRDefault="00D81EAB" w:rsidP="00D81EAB">
      <w:pPr>
        <w:pStyle w:val="BodyText"/>
        <w:numPr>
          <w:ilvl w:val="0"/>
          <w:numId w:val="28"/>
        </w:numPr>
        <w:spacing w:after="120"/>
        <w:ind w:left="425" w:right="-284" w:hanging="425"/>
        <w:rPr>
          <w:rFonts w:cs="Arial"/>
          <w:sz w:val="22"/>
          <w:szCs w:val="22"/>
        </w:rPr>
      </w:pPr>
      <w:r w:rsidRPr="009A0E6C">
        <w:rPr>
          <w:rStyle w:val="Emphasis"/>
          <w:rFonts w:cs="Arial"/>
          <w:sz w:val="22"/>
          <w:szCs w:val="22"/>
          <w:shd w:val="clear" w:color="auto" w:fill="FFFFFF"/>
        </w:rPr>
        <w:t xml:space="preserve">Plenary Respondent. Transitions 6 Symposium. 30 October 2016. </w:t>
      </w:r>
    </w:p>
    <w:p w14:paraId="7D1EC110" w14:textId="77777777" w:rsidR="00D81EAB" w:rsidRPr="009A0E6C" w:rsidRDefault="00D81EAB" w:rsidP="00D81EAB">
      <w:pPr>
        <w:ind w:right="-285"/>
        <w:rPr>
          <w:rFonts w:ascii="Arial" w:eastAsiaTheme="minorHAnsi" w:hAnsi="Arial" w:cs="Arial"/>
          <w:bCs/>
          <w:sz w:val="22"/>
          <w:szCs w:val="22"/>
          <w:u w:val="single"/>
          <w:lang w:eastAsia="en-US"/>
        </w:rPr>
      </w:pPr>
      <w:r w:rsidRPr="009A0E6C">
        <w:rPr>
          <w:rFonts w:ascii="Arial" w:hAnsi="Arial" w:cs="Arial"/>
          <w:bCs/>
          <w:sz w:val="22"/>
          <w:szCs w:val="22"/>
          <w:u w:val="single"/>
          <w:lang w:eastAsia="en-US"/>
        </w:rPr>
        <w:t>Selected Public</w:t>
      </w:r>
      <w:r w:rsidRPr="009A0E6C">
        <w:rPr>
          <w:rFonts w:ascii="Arial" w:eastAsiaTheme="minorHAnsi" w:hAnsi="Arial" w:cs="Arial"/>
          <w:bCs/>
          <w:sz w:val="22"/>
          <w:szCs w:val="22"/>
          <w:u w:val="single"/>
          <w:lang w:eastAsia="en-US"/>
        </w:rPr>
        <w:t xml:space="preserve"> Talks and Events (last 5 years)</w:t>
      </w:r>
    </w:p>
    <w:p w14:paraId="1FE17E85" w14:textId="77777777" w:rsidR="00D81EAB" w:rsidRPr="009A0E6C" w:rsidRDefault="00D81EAB" w:rsidP="00D81EAB">
      <w:pPr>
        <w:pStyle w:val="BodyText"/>
        <w:numPr>
          <w:ilvl w:val="0"/>
          <w:numId w:val="28"/>
        </w:numPr>
        <w:ind w:left="426" w:right="-285" w:hanging="426"/>
        <w:rPr>
          <w:rFonts w:eastAsiaTheme="minorHAnsi" w:cs="Arial"/>
          <w:sz w:val="22"/>
          <w:szCs w:val="22"/>
        </w:rPr>
      </w:pPr>
      <w:r w:rsidRPr="009A0E6C">
        <w:rPr>
          <w:rFonts w:cs="Arial"/>
          <w:bCs/>
          <w:sz w:val="22"/>
          <w:szCs w:val="22"/>
          <w:u w:color="353535"/>
          <w:lang w:val="en-US"/>
        </w:rPr>
        <w:t xml:space="preserve">‘Gothic for Girls: </w:t>
      </w:r>
      <w:r w:rsidRPr="009A0E6C">
        <w:rPr>
          <w:rFonts w:cs="Arial"/>
          <w:bCs/>
          <w:i/>
          <w:iCs/>
          <w:sz w:val="22"/>
          <w:szCs w:val="22"/>
          <w:u w:color="353535"/>
          <w:lang w:val="en-US"/>
        </w:rPr>
        <w:t xml:space="preserve">Misty </w:t>
      </w:r>
      <w:r w:rsidRPr="009A0E6C">
        <w:rPr>
          <w:rFonts w:cs="Arial"/>
          <w:bCs/>
          <w:sz w:val="22"/>
          <w:szCs w:val="22"/>
          <w:u w:color="353535"/>
          <w:lang w:val="en-US"/>
        </w:rPr>
        <w:t>and British</w:t>
      </w:r>
      <w:r w:rsidRPr="009A0E6C">
        <w:rPr>
          <w:rFonts w:cs="Arial"/>
          <w:sz w:val="22"/>
          <w:szCs w:val="22"/>
          <w:u w:color="353535"/>
          <w:lang w:val="en-US"/>
        </w:rPr>
        <w:t xml:space="preserve"> Comics.’ Public lecture for the Romancing the Gothic online seminar series. 21 February 2021. </w:t>
      </w:r>
      <w:hyperlink r:id="rId6" w:history="1">
        <w:r w:rsidRPr="009A0E6C">
          <w:rPr>
            <w:rStyle w:val="Hyperlink"/>
            <w:rFonts w:ascii="Arial" w:hAnsi="Arial" w:cs="Arial"/>
            <w:color w:val="auto"/>
            <w:sz w:val="22"/>
            <w:szCs w:val="22"/>
            <w:lang w:val="en-US"/>
          </w:rPr>
          <w:t>https://romancingthegothic.com/</w:t>
        </w:r>
      </w:hyperlink>
      <w:r w:rsidRPr="009A0E6C">
        <w:rPr>
          <w:rFonts w:cs="Arial"/>
          <w:sz w:val="22"/>
          <w:szCs w:val="22"/>
          <w:u w:color="353535"/>
          <w:lang w:val="en-US"/>
        </w:rPr>
        <w:t>.</w:t>
      </w:r>
    </w:p>
    <w:p w14:paraId="28BF89F6" w14:textId="77777777" w:rsidR="00D81EAB" w:rsidRPr="009A0E6C" w:rsidRDefault="00D81EAB" w:rsidP="00D81EAB">
      <w:pPr>
        <w:pStyle w:val="BodyText"/>
        <w:numPr>
          <w:ilvl w:val="0"/>
          <w:numId w:val="28"/>
        </w:numPr>
        <w:ind w:left="426" w:right="-285" w:hanging="426"/>
        <w:rPr>
          <w:rFonts w:eastAsiaTheme="minorHAnsi" w:cs="Arial"/>
          <w:sz w:val="22"/>
          <w:szCs w:val="22"/>
        </w:rPr>
      </w:pPr>
      <w:r w:rsidRPr="009A0E6C">
        <w:rPr>
          <w:rFonts w:eastAsiaTheme="minorHAnsi" w:cs="Arial"/>
          <w:sz w:val="22"/>
          <w:szCs w:val="22"/>
        </w:rPr>
        <w:t xml:space="preserve">‘Reviving </w:t>
      </w:r>
      <w:r w:rsidRPr="009A0E6C">
        <w:rPr>
          <w:rFonts w:eastAsiaTheme="minorHAnsi" w:cs="Arial"/>
          <w:i/>
          <w:iCs/>
          <w:sz w:val="22"/>
          <w:szCs w:val="22"/>
        </w:rPr>
        <w:t>Misty.</w:t>
      </w:r>
      <w:r w:rsidRPr="009A0E6C">
        <w:rPr>
          <w:rFonts w:eastAsiaTheme="minorHAnsi" w:cs="Arial"/>
          <w:sz w:val="22"/>
          <w:szCs w:val="22"/>
        </w:rPr>
        <w:t>’ Podcast for I Love Comics online convention. 13 February 2021. https://www.facebook.com/groups/comicscenecommunity.</w:t>
      </w:r>
    </w:p>
    <w:p w14:paraId="571C6D72" w14:textId="77777777" w:rsidR="00D81EAB" w:rsidRPr="009A0E6C" w:rsidRDefault="00D81EAB" w:rsidP="00D81EAB">
      <w:pPr>
        <w:pStyle w:val="BodyText"/>
        <w:numPr>
          <w:ilvl w:val="0"/>
          <w:numId w:val="28"/>
        </w:numPr>
        <w:ind w:left="426" w:right="-285" w:hanging="426"/>
        <w:rPr>
          <w:rFonts w:eastAsiaTheme="minorHAnsi" w:cs="Arial"/>
          <w:sz w:val="22"/>
          <w:szCs w:val="22"/>
        </w:rPr>
      </w:pPr>
      <w:r w:rsidRPr="009A0E6C">
        <w:rPr>
          <w:rFonts w:cs="Arial"/>
          <w:sz w:val="22"/>
          <w:szCs w:val="22"/>
          <w:u w:color="353535"/>
          <w:lang w:val="en-US"/>
        </w:rPr>
        <w:t xml:space="preserve">‘The Strange Story of Misty and Gothic for Girls in British Comics.’ Public lecture for the international educational community site </w:t>
      </w:r>
      <w:proofErr w:type="spellStart"/>
      <w:r w:rsidRPr="009A0E6C">
        <w:rPr>
          <w:rFonts w:cs="Arial"/>
          <w:sz w:val="22"/>
          <w:szCs w:val="22"/>
          <w:u w:color="353535"/>
          <w:lang w:val="en-US"/>
        </w:rPr>
        <w:t>Miskatonic</w:t>
      </w:r>
      <w:proofErr w:type="spellEnd"/>
      <w:r w:rsidRPr="009A0E6C">
        <w:rPr>
          <w:rFonts w:cs="Arial"/>
          <w:sz w:val="22"/>
          <w:szCs w:val="22"/>
          <w:u w:color="353535"/>
          <w:lang w:val="en-US"/>
        </w:rPr>
        <w:t xml:space="preserve"> Institute. 12 Nov 2020. https://www.miskatonicinstitute.com/</w:t>
      </w:r>
    </w:p>
    <w:p w14:paraId="789F8866" w14:textId="77777777" w:rsidR="00D81EAB" w:rsidRPr="009A0E6C" w:rsidRDefault="00D81EAB" w:rsidP="00D81EAB">
      <w:pPr>
        <w:pStyle w:val="BodyText"/>
        <w:numPr>
          <w:ilvl w:val="0"/>
          <w:numId w:val="28"/>
        </w:numPr>
        <w:ind w:left="426" w:right="-285" w:hanging="426"/>
        <w:rPr>
          <w:rFonts w:eastAsiaTheme="minorHAnsi" w:cs="Arial"/>
          <w:sz w:val="22"/>
          <w:szCs w:val="22"/>
        </w:rPr>
      </w:pPr>
      <w:r w:rsidRPr="009A0E6C">
        <w:rPr>
          <w:rFonts w:eastAsiaTheme="minorHAnsi" w:cs="Arial"/>
          <w:sz w:val="22"/>
          <w:szCs w:val="22"/>
        </w:rPr>
        <w:t>‘</w:t>
      </w:r>
      <w:r w:rsidRPr="009A0E6C">
        <w:rPr>
          <w:rFonts w:eastAsiaTheme="minorHAnsi" w:cs="Arial"/>
          <w:i/>
          <w:iCs/>
          <w:sz w:val="22"/>
          <w:szCs w:val="22"/>
        </w:rPr>
        <w:t>Misty</w:t>
      </w:r>
      <w:r w:rsidRPr="009A0E6C">
        <w:rPr>
          <w:rFonts w:eastAsiaTheme="minorHAnsi" w:cs="Arial"/>
          <w:sz w:val="22"/>
          <w:szCs w:val="22"/>
        </w:rPr>
        <w:t xml:space="preserve"> and British Girls’ Comics.’ Podcast for Mega City Book Club. 7 June 2020. </w:t>
      </w:r>
    </w:p>
    <w:p w14:paraId="1B40B707" w14:textId="77777777" w:rsidR="00D81EAB" w:rsidRPr="009A0E6C" w:rsidRDefault="00D81EAB" w:rsidP="00D81EAB">
      <w:pPr>
        <w:pStyle w:val="BodyText"/>
        <w:numPr>
          <w:ilvl w:val="0"/>
          <w:numId w:val="28"/>
        </w:numPr>
        <w:ind w:left="426" w:right="-285" w:hanging="426"/>
        <w:rPr>
          <w:rFonts w:eastAsiaTheme="minorHAnsi" w:cs="Arial"/>
          <w:sz w:val="22"/>
          <w:szCs w:val="22"/>
        </w:rPr>
      </w:pPr>
      <w:r w:rsidRPr="009A0E6C">
        <w:rPr>
          <w:rFonts w:eastAsiaTheme="minorHAnsi" w:cs="Arial"/>
          <w:sz w:val="22"/>
          <w:szCs w:val="22"/>
        </w:rPr>
        <w:t>‘Misty and British Girls’ Comics.’ Podcast for Stiff Upper Lip (British Comics). 21 May 2020.</w:t>
      </w:r>
    </w:p>
    <w:p w14:paraId="1CBA58B1" w14:textId="77777777" w:rsidR="00D81EAB" w:rsidRPr="009A0E6C" w:rsidRDefault="00D81EAB" w:rsidP="00D81EAB">
      <w:pPr>
        <w:pStyle w:val="BodyText"/>
        <w:numPr>
          <w:ilvl w:val="0"/>
          <w:numId w:val="28"/>
        </w:numPr>
        <w:ind w:left="426" w:right="-285" w:hanging="426"/>
        <w:rPr>
          <w:rFonts w:eastAsiaTheme="minorHAnsi" w:cs="Arial"/>
          <w:sz w:val="22"/>
          <w:szCs w:val="22"/>
        </w:rPr>
      </w:pPr>
      <w:r w:rsidRPr="009A0E6C">
        <w:rPr>
          <w:rFonts w:eastAsiaTheme="minorHAnsi" w:cs="Arial"/>
          <w:sz w:val="22"/>
          <w:szCs w:val="22"/>
        </w:rPr>
        <w:t xml:space="preserve">‘Developing a British Comics Database.’ British Library Lecture. May 2020, online. </w:t>
      </w:r>
    </w:p>
    <w:p w14:paraId="33E94D47" w14:textId="77777777" w:rsidR="00D81EAB" w:rsidRPr="009A0E6C" w:rsidRDefault="00D81EAB" w:rsidP="00D81EAB">
      <w:pPr>
        <w:pStyle w:val="BodyText"/>
        <w:numPr>
          <w:ilvl w:val="0"/>
          <w:numId w:val="28"/>
        </w:numPr>
        <w:ind w:left="426" w:right="-285" w:hanging="426"/>
        <w:rPr>
          <w:rFonts w:eastAsiaTheme="minorHAnsi" w:cs="Arial"/>
          <w:sz w:val="22"/>
          <w:szCs w:val="22"/>
        </w:rPr>
      </w:pPr>
      <w:r w:rsidRPr="009A0E6C">
        <w:rPr>
          <w:rFonts w:eastAsiaTheme="minorHAnsi" w:cs="Arial"/>
          <w:sz w:val="22"/>
          <w:szCs w:val="22"/>
        </w:rPr>
        <w:t xml:space="preserve">‘Comics Jam: Preserving British Comics.’ Roundtable discussion and interview. Cartoon Museum, London. 2 November 2019, London, UK. </w:t>
      </w:r>
    </w:p>
    <w:p w14:paraId="18466181" w14:textId="77777777" w:rsidR="00D81EAB" w:rsidRPr="009A0E6C" w:rsidRDefault="00D81EAB" w:rsidP="00D81EAB">
      <w:pPr>
        <w:pStyle w:val="BodyText"/>
        <w:numPr>
          <w:ilvl w:val="0"/>
          <w:numId w:val="28"/>
        </w:numPr>
        <w:ind w:left="426" w:right="-285" w:hanging="426"/>
        <w:rPr>
          <w:rFonts w:eastAsiaTheme="minorHAnsi" w:cs="Arial"/>
          <w:sz w:val="22"/>
          <w:szCs w:val="22"/>
        </w:rPr>
      </w:pPr>
      <w:r w:rsidRPr="009A0E6C">
        <w:rPr>
          <w:rFonts w:eastAsiaTheme="minorHAnsi" w:cs="Arial"/>
          <w:sz w:val="22"/>
          <w:szCs w:val="22"/>
        </w:rPr>
        <w:t>‘The Gothic.’ Podcast for Concept Matters series. May 2019. https://conceptmatters.home.blog/episode-two/</w:t>
      </w:r>
    </w:p>
    <w:p w14:paraId="5F175AFE" w14:textId="77777777" w:rsidR="00D81EAB" w:rsidRPr="009A0E6C" w:rsidRDefault="00D81EAB" w:rsidP="00D81EAB">
      <w:pPr>
        <w:pStyle w:val="BodyText"/>
        <w:numPr>
          <w:ilvl w:val="0"/>
          <w:numId w:val="28"/>
        </w:numPr>
        <w:ind w:left="426" w:right="-285" w:hanging="426"/>
        <w:rPr>
          <w:rFonts w:eastAsiaTheme="minorHAnsi" w:cs="Arial"/>
          <w:sz w:val="22"/>
          <w:szCs w:val="22"/>
        </w:rPr>
      </w:pPr>
      <w:r w:rsidRPr="009A0E6C">
        <w:rPr>
          <w:rFonts w:eastAsiaTheme="minorHAnsi" w:cs="Arial"/>
          <w:sz w:val="22"/>
          <w:szCs w:val="22"/>
        </w:rPr>
        <w:t>‘The Horrible Hidden History of British Comics: A Make and Do Session.’ Public lecture and workshop. Festival of Learning. 16 June 2018, Bournemouth University, UK.</w:t>
      </w:r>
    </w:p>
    <w:p w14:paraId="1E0AA6E8" w14:textId="77777777" w:rsidR="00D81EAB" w:rsidRPr="009A0E6C" w:rsidRDefault="00D81EAB" w:rsidP="00D81EAB">
      <w:pPr>
        <w:pStyle w:val="BodyText"/>
        <w:numPr>
          <w:ilvl w:val="0"/>
          <w:numId w:val="28"/>
        </w:numPr>
        <w:ind w:left="426" w:right="-285" w:hanging="426"/>
        <w:rPr>
          <w:rFonts w:eastAsiaTheme="minorHAnsi" w:cs="Arial"/>
          <w:sz w:val="22"/>
          <w:szCs w:val="22"/>
        </w:rPr>
      </w:pPr>
      <w:r w:rsidRPr="009A0E6C">
        <w:rPr>
          <w:rFonts w:cs="Arial"/>
          <w:bCs/>
          <w:sz w:val="22"/>
          <w:szCs w:val="22"/>
        </w:rPr>
        <w:t xml:space="preserve">‘British Comics Workshop.’ </w:t>
      </w:r>
      <w:r w:rsidRPr="009A0E6C">
        <w:rPr>
          <w:rFonts w:cs="Arial"/>
          <w:bCs/>
          <w:i/>
          <w:iCs/>
          <w:sz w:val="22"/>
          <w:szCs w:val="22"/>
        </w:rPr>
        <w:t xml:space="preserve">Lakes International Comic Art Festival. </w:t>
      </w:r>
      <w:r w:rsidRPr="009A0E6C">
        <w:rPr>
          <w:rFonts w:cs="Arial"/>
          <w:bCs/>
          <w:sz w:val="22"/>
          <w:szCs w:val="22"/>
        </w:rPr>
        <w:t>Kendal, UK. October 2017.</w:t>
      </w:r>
    </w:p>
    <w:p w14:paraId="19B1C396" w14:textId="77777777" w:rsidR="00D81EAB" w:rsidRPr="009A0E6C" w:rsidRDefault="00D81EAB" w:rsidP="00D81EAB">
      <w:pPr>
        <w:pStyle w:val="BodyText"/>
        <w:numPr>
          <w:ilvl w:val="0"/>
          <w:numId w:val="28"/>
        </w:numPr>
        <w:spacing w:after="120"/>
        <w:ind w:left="425" w:right="-284" w:hanging="425"/>
        <w:rPr>
          <w:rFonts w:eastAsiaTheme="minorHAnsi" w:cs="Arial"/>
          <w:sz w:val="22"/>
          <w:szCs w:val="22"/>
        </w:rPr>
      </w:pPr>
      <w:r w:rsidRPr="009A0E6C">
        <w:rPr>
          <w:rFonts w:eastAsiaTheme="minorHAnsi" w:cs="Arial"/>
          <w:sz w:val="22"/>
          <w:szCs w:val="22"/>
        </w:rPr>
        <w:t>‘A Taxonomy of Terror.’ Public lecture. Women in Comics Day, Dundee Literary Festival. 18 October 2017, Dundee, Scotland.</w:t>
      </w:r>
    </w:p>
    <w:p w14:paraId="53A918E6" w14:textId="77777777" w:rsidR="00D81EAB" w:rsidRPr="009A0E6C" w:rsidRDefault="00D81EAB" w:rsidP="00D81EAB">
      <w:pPr>
        <w:pStyle w:val="BodyText"/>
        <w:ind w:right="-285"/>
        <w:rPr>
          <w:rFonts w:eastAsiaTheme="minorHAnsi" w:cs="Arial"/>
          <w:sz w:val="22"/>
          <w:szCs w:val="22"/>
          <w:u w:val="single"/>
        </w:rPr>
      </w:pPr>
      <w:r w:rsidRPr="009A0E6C">
        <w:rPr>
          <w:rFonts w:eastAsiaTheme="minorHAnsi" w:cs="Arial"/>
          <w:sz w:val="22"/>
          <w:szCs w:val="22"/>
          <w:u w:val="single"/>
        </w:rPr>
        <w:t>Additional Research Seminars (last 5 years)</w:t>
      </w:r>
    </w:p>
    <w:p w14:paraId="192D0D5E" w14:textId="77777777" w:rsidR="00D81EAB" w:rsidRPr="009A0E6C" w:rsidRDefault="00D81EAB" w:rsidP="00D81EAB">
      <w:pPr>
        <w:pStyle w:val="BodyText"/>
        <w:numPr>
          <w:ilvl w:val="0"/>
          <w:numId w:val="28"/>
        </w:numPr>
        <w:ind w:left="426" w:right="-285" w:hanging="426"/>
        <w:rPr>
          <w:rFonts w:eastAsiaTheme="minorHAnsi" w:cs="Arial"/>
          <w:sz w:val="22"/>
          <w:szCs w:val="22"/>
        </w:rPr>
      </w:pPr>
      <w:r w:rsidRPr="009A0E6C">
        <w:rPr>
          <w:rFonts w:eastAsiaTheme="minorHAnsi" w:cs="Arial"/>
          <w:sz w:val="22"/>
          <w:szCs w:val="22"/>
        </w:rPr>
        <w:t xml:space="preserve">‘Mutilation or Modification? Reprints and Reuse in British Girls’ Comics.’ </w:t>
      </w:r>
      <w:r w:rsidRPr="009A0E6C">
        <w:rPr>
          <w:rFonts w:eastAsiaTheme="minorHAnsi" w:cs="Arial"/>
          <w:i/>
          <w:iCs/>
          <w:sz w:val="22"/>
          <w:szCs w:val="22"/>
        </w:rPr>
        <w:t>Comics Studies</w:t>
      </w:r>
      <w:r w:rsidRPr="009A0E6C">
        <w:rPr>
          <w:rFonts w:eastAsiaTheme="minorHAnsi" w:cs="Arial"/>
          <w:sz w:val="22"/>
          <w:szCs w:val="22"/>
        </w:rPr>
        <w:t xml:space="preserve"> seminar series, University of East Anglia (online). March 2021. </w:t>
      </w:r>
    </w:p>
    <w:p w14:paraId="70669282" w14:textId="77777777" w:rsidR="00D81EAB" w:rsidRPr="009A0E6C" w:rsidRDefault="00D81EAB" w:rsidP="00D81EAB">
      <w:pPr>
        <w:pStyle w:val="BodyText"/>
        <w:numPr>
          <w:ilvl w:val="0"/>
          <w:numId w:val="28"/>
        </w:numPr>
        <w:ind w:left="426" w:right="-285" w:hanging="426"/>
        <w:rPr>
          <w:rFonts w:eastAsiaTheme="minorHAnsi" w:cs="Arial"/>
          <w:sz w:val="22"/>
          <w:szCs w:val="22"/>
        </w:rPr>
      </w:pPr>
      <w:r w:rsidRPr="009A0E6C">
        <w:rPr>
          <w:rFonts w:eastAsiaTheme="minorHAnsi" w:cs="Arial"/>
          <w:sz w:val="22"/>
          <w:szCs w:val="22"/>
        </w:rPr>
        <w:t xml:space="preserve">‘Existentialism in </w:t>
      </w:r>
      <w:r w:rsidRPr="009A0E6C">
        <w:rPr>
          <w:rFonts w:eastAsiaTheme="minorHAnsi" w:cs="Arial"/>
          <w:i/>
          <w:iCs/>
          <w:sz w:val="22"/>
          <w:szCs w:val="22"/>
        </w:rPr>
        <w:t>The Walking Dead</w:t>
      </w:r>
      <w:r w:rsidRPr="009A0E6C">
        <w:rPr>
          <w:rFonts w:eastAsiaTheme="minorHAnsi" w:cs="Arial"/>
          <w:sz w:val="22"/>
          <w:szCs w:val="22"/>
        </w:rPr>
        <w:t xml:space="preserve">.’ </w:t>
      </w:r>
      <w:r w:rsidRPr="009A0E6C">
        <w:rPr>
          <w:rFonts w:eastAsiaTheme="minorHAnsi" w:cs="Arial"/>
          <w:i/>
          <w:iCs/>
          <w:sz w:val="22"/>
          <w:szCs w:val="22"/>
        </w:rPr>
        <w:t xml:space="preserve">Cultural Studies </w:t>
      </w:r>
      <w:r w:rsidRPr="009A0E6C">
        <w:rPr>
          <w:rFonts w:eastAsiaTheme="minorHAnsi" w:cs="Arial"/>
          <w:sz w:val="22"/>
          <w:szCs w:val="22"/>
        </w:rPr>
        <w:t xml:space="preserve">seminar. University of Arts London (online). November 2020. </w:t>
      </w:r>
    </w:p>
    <w:p w14:paraId="2A0F6A62" w14:textId="77777777" w:rsidR="00D81EAB" w:rsidRPr="009A0E6C" w:rsidRDefault="00D81EAB" w:rsidP="00D81EAB">
      <w:pPr>
        <w:pStyle w:val="BodyText"/>
        <w:numPr>
          <w:ilvl w:val="0"/>
          <w:numId w:val="28"/>
        </w:numPr>
        <w:ind w:left="426" w:right="-285" w:hanging="426"/>
        <w:rPr>
          <w:rFonts w:eastAsiaTheme="minorHAnsi" w:cs="Arial"/>
          <w:sz w:val="22"/>
          <w:szCs w:val="22"/>
        </w:rPr>
      </w:pPr>
      <w:r w:rsidRPr="009A0E6C">
        <w:rPr>
          <w:rFonts w:eastAsiaTheme="minorHAnsi" w:cs="Arial"/>
          <w:sz w:val="22"/>
          <w:szCs w:val="22"/>
        </w:rPr>
        <w:t xml:space="preserve">‘Transnational Influences in British Girls’ Comics’. </w:t>
      </w:r>
      <w:r w:rsidRPr="009A0E6C">
        <w:rPr>
          <w:rFonts w:eastAsiaTheme="minorHAnsi" w:cs="Arial"/>
          <w:i/>
          <w:iCs/>
          <w:sz w:val="22"/>
          <w:szCs w:val="22"/>
        </w:rPr>
        <w:t xml:space="preserve">Masters in Comics Studies </w:t>
      </w:r>
      <w:r w:rsidRPr="009A0E6C">
        <w:rPr>
          <w:rFonts w:eastAsiaTheme="minorHAnsi" w:cs="Arial"/>
          <w:sz w:val="22"/>
          <w:szCs w:val="22"/>
        </w:rPr>
        <w:t xml:space="preserve">seminar. Dundee University (online), July 2020. </w:t>
      </w:r>
    </w:p>
    <w:p w14:paraId="2C70ED79" w14:textId="77777777" w:rsidR="00D81EAB" w:rsidRPr="009A0E6C" w:rsidRDefault="00D81EAB" w:rsidP="00D81EAB">
      <w:pPr>
        <w:pStyle w:val="BodyText"/>
        <w:numPr>
          <w:ilvl w:val="0"/>
          <w:numId w:val="28"/>
        </w:numPr>
        <w:ind w:left="426" w:right="-285" w:hanging="426"/>
        <w:rPr>
          <w:rFonts w:eastAsiaTheme="minorHAnsi" w:cs="Arial"/>
          <w:sz w:val="22"/>
          <w:szCs w:val="22"/>
        </w:rPr>
      </w:pPr>
      <w:r w:rsidRPr="009A0E6C">
        <w:rPr>
          <w:rFonts w:cs="Arial"/>
          <w:color w:val="353535"/>
          <w:sz w:val="22"/>
          <w:szCs w:val="22"/>
          <w:u w:color="353535"/>
          <w:lang w:val="en-US"/>
        </w:rPr>
        <w:t xml:space="preserve">‘Ghosts in the Gutter: Comics and Gothic.’ </w:t>
      </w:r>
      <w:r w:rsidRPr="009A0E6C">
        <w:rPr>
          <w:rFonts w:cs="Arial"/>
          <w:i/>
          <w:iCs/>
          <w:color w:val="353535"/>
          <w:sz w:val="22"/>
          <w:szCs w:val="22"/>
          <w:u w:color="353535"/>
          <w:lang w:val="en-US"/>
        </w:rPr>
        <w:t>Comics: The Politics of Form</w:t>
      </w:r>
      <w:r w:rsidRPr="009A0E6C">
        <w:rPr>
          <w:rFonts w:cs="Arial"/>
          <w:color w:val="353535"/>
          <w:sz w:val="22"/>
          <w:szCs w:val="22"/>
          <w:u w:color="353535"/>
          <w:lang w:val="en-US"/>
        </w:rPr>
        <w:t xml:space="preserve"> seminar series, </w:t>
      </w:r>
      <w:proofErr w:type="spellStart"/>
      <w:r w:rsidRPr="009A0E6C">
        <w:rPr>
          <w:rFonts w:cs="Arial"/>
          <w:color w:val="353535"/>
          <w:sz w:val="22"/>
          <w:szCs w:val="22"/>
          <w:u w:color="353535"/>
          <w:lang w:val="en-US"/>
        </w:rPr>
        <w:t>organised</w:t>
      </w:r>
      <w:proofErr w:type="spellEnd"/>
      <w:r w:rsidRPr="009A0E6C">
        <w:rPr>
          <w:rFonts w:cs="Arial"/>
          <w:color w:val="353535"/>
          <w:sz w:val="22"/>
          <w:szCs w:val="22"/>
          <w:u w:color="353535"/>
          <w:lang w:val="en-US"/>
        </w:rPr>
        <w:t xml:space="preserve"> by the TORCH research network at Oxford University. February 2018. </w:t>
      </w:r>
    </w:p>
    <w:p w14:paraId="0352F375" w14:textId="77777777" w:rsidR="00D81EAB" w:rsidRPr="009A0E6C" w:rsidRDefault="00D81EAB" w:rsidP="00D81EAB">
      <w:pPr>
        <w:pStyle w:val="BodyText"/>
        <w:numPr>
          <w:ilvl w:val="0"/>
          <w:numId w:val="28"/>
        </w:numPr>
        <w:ind w:left="426" w:right="-285" w:hanging="426"/>
        <w:rPr>
          <w:rFonts w:cs="Arial"/>
          <w:b/>
          <w:sz w:val="22"/>
          <w:szCs w:val="22"/>
        </w:rPr>
      </w:pPr>
      <w:r w:rsidRPr="009A0E6C">
        <w:rPr>
          <w:rFonts w:cs="Arial"/>
          <w:color w:val="000000"/>
          <w:sz w:val="22"/>
          <w:szCs w:val="22"/>
          <w:u w:color="353535"/>
          <w:lang w:val="en-US"/>
        </w:rPr>
        <w:t>‘</w:t>
      </w:r>
      <w:r w:rsidRPr="009A0E6C">
        <w:rPr>
          <w:rFonts w:cs="Arial"/>
          <w:color w:val="353535"/>
          <w:sz w:val="22"/>
          <w:szCs w:val="22"/>
          <w:u w:color="353535"/>
          <w:lang w:val="en-US"/>
        </w:rPr>
        <w:t xml:space="preserve">Gothic and Comics: From </w:t>
      </w:r>
      <w:r w:rsidRPr="009A0E6C">
        <w:rPr>
          <w:rFonts w:cs="Arial"/>
          <w:i/>
          <w:iCs/>
          <w:color w:val="353535"/>
          <w:sz w:val="22"/>
          <w:szCs w:val="22"/>
          <w:u w:color="353535"/>
          <w:lang w:val="en-US"/>
        </w:rPr>
        <w:t>A Haunt of Fears</w:t>
      </w:r>
      <w:r w:rsidRPr="009A0E6C">
        <w:rPr>
          <w:rFonts w:cs="Arial"/>
          <w:color w:val="353535"/>
          <w:sz w:val="22"/>
          <w:szCs w:val="22"/>
          <w:u w:color="353535"/>
          <w:lang w:val="en-US"/>
        </w:rPr>
        <w:t xml:space="preserve"> to a Haunted Medium.’</w:t>
      </w:r>
      <w:r w:rsidRPr="009A0E6C">
        <w:rPr>
          <w:rFonts w:eastAsiaTheme="minorHAnsi" w:cs="Arial"/>
          <w:sz w:val="22"/>
          <w:szCs w:val="22"/>
        </w:rPr>
        <w:t xml:space="preserve"> </w:t>
      </w:r>
      <w:r w:rsidRPr="009A0E6C">
        <w:rPr>
          <w:rFonts w:cs="Arial"/>
          <w:i/>
          <w:iCs/>
          <w:color w:val="000000"/>
          <w:sz w:val="22"/>
          <w:szCs w:val="22"/>
          <w:u w:color="353535"/>
          <w:lang w:val="en-US"/>
        </w:rPr>
        <w:t>New Perspectives for Comics Studies</w:t>
      </w:r>
      <w:r w:rsidRPr="009A0E6C">
        <w:rPr>
          <w:rFonts w:cs="Arial"/>
          <w:color w:val="000000"/>
          <w:sz w:val="22"/>
          <w:szCs w:val="22"/>
          <w:u w:color="353535"/>
          <w:lang w:val="en-US"/>
        </w:rPr>
        <w:t xml:space="preserve"> lecture series, part of the Cultural Memory Studies Initiative, hosted by </w:t>
      </w:r>
      <w:r w:rsidRPr="009A0E6C">
        <w:rPr>
          <w:rFonts w:cs="Arial"/>
          <w:color w:val="353535"/>
          <w:sz w:val="22"/>
          <w:szCs w:val="22"/>
          <w:u w:color="353535"/>
          <w:lang w:val="en-US"/>
        </w:rPr>
        <w:t>the universities of Ghent, Lille and Louvain</w:t>
      </w:r>
      <w:r w:rsidRPr="009A0E6C">
        <w:rPr>
          <w:rFonts w:cs="Arial"/>
          <w:color w:val="000000"/>
          <w:sz w:val="22"/>
          <w:szCs w:val="22"/>
          <w:u w:color="353535"/>
          <w:lang w:val="en-US"/>
        </w:rPr>
        <w:t xml:space="preserve">. Ghent University, Belgium. May 2017. </w:t>
      </w:r>
    </w:p>
    <w:p w14:paraId="20528155" w14:textId="77777777" w:rsidR="00D81EAB" w:rsidRPr="009A0E6C" w:rsidRDefault="00D81EAB" w:rsidP="00D81EAB">
      <w:pPr>
        <w:pStyle w:val="BodyText"/>
        <w:ind w:right="-285"/>
        <w:rPr>
          <w:rFonts w:cs="Arial"/>
          <w:color w:val="000000"/>
          <w:sz w:val="22"/>
          <w:szCs w:val="22"/>
          <w:u w:color="353535"/>
          <w:lang w:val="en-US"/>
        </w:rPr>
      </w:pPr>
    </w:p>
    <w:p w14:paraId="18386BB5" w14:textId="77777777" w:rsidR="00D81EAB" w:rsidRPr="009A0E6C" w:rsidRDefault="00D81EAB" w:rsidP="00D81EAB">
      <w:pPr>
        <w:pStyle w:val="BodyText"/>
        <w:ind w:right="-285"/>
        <w:rPr>
          <w:rFonts w:cs="Arial"/>
          <w:b/>
          <w:sz w:val="22"/>
          <w:szCs w:val="22"/>
        </w:rPr>
      </w:pPr>
      <w:r w:rsidRPr="009A0E6C">
        <w:rPr>
          <w:rFonts w:cs="Arial"/>
          <w:b/>
          <w:sz w:val="22"/>
          <w:szCs w:val="22"/>
        </w:rPr>
        <w:t>Conference Papers (last 5 years)</w:t>
      </w:r>
    </w:p>
    <w:p w14:paraId="4788B05B" w14:textId="77777777" w:rsidR="00D81EAB" w:rsidRPr="009A0E6C" w:rsidRDefault="00D81EAB" w:rsidP="00D81EAB">
      <w:pPr>
        <w:pStyle w:val="BodyText"/>
        <w:numPr>
          <w:ilvl w:val="0"/>
          <w:numId w:val="28"/>
        </w:numPr>
        <w:ind w:left="426" w:right="-285" w:hanging="426"/>
        <w:rPr>
          <w:rFonts w:eastAsiaTheme="minorHAnsi" w:cs="Arial"/>
          <w:sz w:val="22"/>
          <w:szCs w:val="22"/>
        </w:rPr>
      </w:pPr>
      <w:r w:rsidRPr="009A0E6C">
        <w:rPr>
          <w:rFonts w:cs="Arial"/>
          <w:bCs/>
          <w:sz w:val="22"/>
          <w:szCs w:val="22"/>
        </w:rPr>
        <w:t xml:space="preserve">‘Redraw, Reuse, Recycle: A Comparative Approach to Art in British Girls’ Comics.’ Comics Forum 2019. Central Library, Leeds, UK. November 2019. </w:t>
      </w:r>
    </w:p>
    <w:p w14:paraId="61E27656" w14:textId="77777777" w:rsidR="00D81EAB" w:rsidRPr="009A0E6C" w:rsidRDefault="00D81EAB" w:rsidP="00D81EAB">
      <w:pPr>
        <w:pStyle w:val="BodyText"/>
        <w:numPr>
          <w:ilvl w:val="0"/>
          <w:numId w:val="28"/>
        </w:numPr>
        <w:ind w:left="426" w:right="-285" w:hanging="426"/>
        <w:rPr>
          <w:rFonts w:eastAsiaTheme="minorHAnsi" w:cs="Arial"/>
          <w:sz w:val="22"/>
          <w:szCs w:val="22"/>
        </w:rPr>
      </w:pPr>
      <w:r w:rsidRPr="009A0E6C">
        <w:rPr>
          <w:rFonts w:cs="Arial"/>
          <w:bCs/>
          <w:sz w:val="22"/>
          <w:szCs w:val="22"/>
        </w:rPr>
        <w:t>‘</w:t>
      </w:r>
      <w:r w:rsidRPr="009A0E6C">
        <w:rPr>
          <w:rFonts w:cs="Arial"/>
          <w:bCs/>
          <w:i/>
          <w:iCs/>
          <w:sz w:val="22"/>
          <w:szCs w:val="22"/>
        </w:rPr>
        <w:t>Misty</w:t>
      </w:r>
      <w:r w:rsidRPr="009A0E6C">
        <w:rPr>
          <w:rFonts w:cs="Arial"/>
          <w:bCs/>
          <w:sz w:val="22"/>
          <w:szCs w:val="22"/>
        </w:rPr>
        <w:t xml:space="preserve"> and British Girls’ Comics.’ Women’s Academic Network Day. Bournemouth University, UK. 2018. </w:t>
      </w:r>
    </w:p>
    <w:p w14:paraId="47E2B4EE" w14:textId="77777777" w:rsidR="00D81EAB" w:rsidRPr="009A0E6C" w:rsidRDefault="00D81EAB" w:rsidP="00D81EAB">
      <w:pPr>
        <w:pStyle w:val="BodyText"/>
        <w:numPr>
          <w:ilvl w:val="0"/>
          <w:numId w:val="28"/>
        </w:numPr>
        <w:ind w:left="426" w:right="-285" w:hanging="426"/>
        <w:rPr>
          <w:rFonts w:eastAsiaTheme="minorHAnsi" w:cs="Arial"/>
          <w:sz w:val="22"/>
          <w:szCs w:val="22"/>
        </w:rPr>
      </w:pPr>
      <w:r w:rsidRPr="009A0E6C">
        <w:rPr>
          <w:rFonts w:cs="Arial"/>
          <w:bCs/>
          <w:sz w:val="22"/>
          <w:szCs w:val="22"/>
        </w:rPr>
        <w:t>‘Spaces of Horror in Locke and Key.’ Comics Forum 2017. Leeds, UK. September 2017.</w:t>
      </w:r>
    </w:p>
    <w:p w14:paraId="5F43F9AF" w14:textId="77777777" w:rsidR="00D81EAB" w:rsidRPr="009A0E6C" w:rsidRDefault="00D81EAB" w:rsidP="00D81EAB">
      <w:pPr>
        <w:pStyle w:val="BodyText"/>
        <w:numPr>
          <w:ilvl w:val="0"/>
          <w:numId w:val="28"/>
        </w:numPr>
        <w:ind w:left="426" w:right="-285" w:hanging="426"/>
        <w:rPr>
          <w:rFonts w:eastAsiaTheme="minorHAnsi" w:cs="Arial"/>
          <w:sz w:val="22"/>
          <w:szCs w:val="22"/>
        </w:rPr>
      </w:pPr>
      <w:r w:rsidRPr="009A0E6C">
        <w:rPr>
          <w:rFonts w:cs="Arial"/>
          <w:bCs/>
          <w:sz w:val="22"/>
          <w:szCs w:val="22"/>
        </w:rPr>
        <w:t xml:space="preserve">‘Mixed Media in </w:t>
      </w:r>
      <w:r w:rsidRPr="009A0E6C">
        <w:rPr>
          <w:rFonts w:cs="Arial"/>
          <w:bCs/>
          <w:i/>
          <w:iCs/>
          <w:sz w:val="22"/>
          <w:szCs w:val="22"/>
        </w:rPr>
        <w:t>Sandman</w:t>
      </w:r>
      <w:r w:rsidRPr="009A0E6C">
        <w:rPr>
          <w:rFonts w:cs="Arial"/>
          <w:bCs/>
          <w:sz w:val="22"/>
          <w:szCs w:val="22"/>
        </w:rPr>
        <w:t xml:space="preserve">. Mixing Visual Media in Comics.’ St </w:t>
      </w:r>
      <w:proofErr w:type="spellStart"/>
      <w:r w:rsidRPr="009A0E6C">
        <w:rPr>
          <w:rFonts w:cs="Arial"/>
          <w:bCs/>
          <w:sz w:val="22"/>
          <w:szCs w:val="22"/>
        </w:rPr>
        <w:t>Johns</w:t>
      </w:r>
      <w:proofErr w:type="spellEnd"/>
      <w:r w:rsidRPr="009A0E6C">
        <w:rPr>
          <w:rFonts w:cs="Arial"/>
          <w:bCs/>
          <w:sz w:val="22"/>
          <w:szCs w:val="22"/>
        </w:rPr>
        <w:t xml:space="preserve"> University, Newfoundland, Canada. </w:t>
      </w:r>
      <w:r w:rsidRPr="009A0E6C">
        <w:rPr>
          <w:rFonts w:cs="Arial"/>
          <w:color w:val="000000"/>
          <w:sz w:val="22"/>
          <w:szCs w:val="22"/>
          <w:u w:color="353535"/>
          <w:lang w:val="en-US"/>
        </w:rPr>
        <w:t>Funded by the Social Sciences and Humanities Research Council</w:t>
      </w:r>
      <w:r w:rsidRPr="009A0E6C">
        <w:rPr>
          <w:rFonts w:cs="Arial"/>
          <w:bCs/>
          <w:sz w:val="22"/>
          <w:szCs w:val="22"/>
        </w:rPr>
        <w:t>. October 2016.</w:t>
      </w:r>
    </w:p>
    <w:p w14:paraId="4DCE85A4" w14:textId="77777777" w:rsidR="00D81EAB" w:rsidRPr="009A0E6C" w:rsidRDefault="00D81EAB" w:rsidP="00D81EAB">
      <w:pPr>
        <w:pStyle w:val="BodyText"/>
        <w:numPr>
          <w:ilvl w:val="0"/>
          <w:numId w:val="28"/>
        </w:numPr>
        <w:ind w:left="426" w:right="-568" w:hanging="426"/>
        <w:rPr>
          <w:rFonts w:eastAsiaTheme="minorHAnsi" w:cs="Arial"/>
          <w:sz w:val="22"/>
          <w:szCs w:val="22"/>
        </w:rPr>
      </w:pPr>
      <w:r w:rsidRPr="009A0E6C">
        <w:rPr>
          <w:rFonts w:eastAsiaTheme="minorHAnsi" w:cs="Arial"/>
          <w:sz w:val="22"/>
          <w:szCs w:val="22"/>
        </w:rPr>
        <w:lastRenderedPageBreak/>
        <w:t>‘</w:t>
      </w:r>
      <w:r w:rsidRPr="009A0E6C">
        <w:rPr>
          <w:rFonts w:eastAsiaTheme="minorHAnsi" w:cs="Arial"/>
          <w:i/>
          <w:iCs/>
          <w:sz w:val="22"/>
          <w:szCs w:val="22"/>
        </w:rPr>
        <w:t>Sandman</w:t>
      </w:r>
      <w:r w:rsidRPr="009A0E6C">
        <w:rPr>
          <w:rFonts w:eastAsiaTheme="minorHAnsi" w:cs="Arial"/>
          <w:sz w:val="22"/>
          <w:szCs w:val="22"/>
        </w:rPr>
        <w:t xml:space="preserve">, Aesthetics and Canonisation.’ Novel-Seeming-Goods Conference. </w:t>
      </w:r>
      <w:r w:rsidRPr="009A0E6C">
        <w:rPr>
          <w:rFonts w:cs="Arial"/>
          <w:color w:val="000000"/>
          <w:sz w:val="22"/>
          <w:szCs w:val="22"/>
          <w:u w:color="353535"/>
          <w:lang w:val="en-US"/>
        </w:rPr>
        <w:t xml:space="preserve">Johannes Gutenberg University, Mainz, Germany. Funded by the German Research Council. </w:t>
      </w:r>
      <w:r w:rsidRPr="009A0E6C">
        <w:rPr>
          <w:rFonts w:eastAsiaTheme="minorHAnsi" w:cs="Arial"/>
          <w:sz w:val="22"/>
          <w:szCs w:val="22"/>
        </w:rPr>
        <w:t xml:space="preserve">September 2016. </w:t>
      </w:r>
    </w:p>
    <w:p w14:paraId="06E9C0F8" w14:textId="77777777" w:rsidR="00D81EAB" w:rsidRPr="009A0E6C" w:rsidRDefault="00D81EAB" w:rsidP="00D81EAB">
      <w:pPr>
        <w:pStyle w:val="BodyText"/>
        <w:numPr>
          <w:ilvl w:val="0"/>
          <w:numId w:val="28"/>
        </w:numPr>
        <w:ind w:left="426" w:right="-568" w:hanging="426"/>
        <w:rPr>
          <w:rFonts w:eastAsiaTheme="minorHAnsi" w:cs="Arial"/>
          <w:sz w:val="22"/>
          <w:szCs w:val="22"/>
        </w:rPr>
      </w:pPr>
      <w:r w:rsidRPr="009A0E6C">
        <w:rPr>
          <w:rFonts w:cs="Arial"/>
          <w:bCs/>
          <w:sz w:val="22"/>
          <w:szCs w:val="22"/>
        </w:rPr>
        <w:t xml:space="preserve">‘Embedded Meta/Fictions in DC Comics.’ Popular Culture Association Conference, Seattle, USA. March 2016. </w:t>
      </w:r>
    </w:p>
    <w:p w14:paraId="509C9C25" w14:textId="77777777" w:rsidR="00D81EAB" w:rsidRPr="009A0E6C" w:rsidRDefault="00D81EAB" w:rsidP="00D81EAB">
      <w:pPr>
        <w:pStyle w:val="BodyText"/>
        <w:numPr>
          <w:ilvl w:val="0"/>
          <w:numId w:val="28"/>
        </w:numPr>
        <w:ind w:left="426" w:right="-568" w:hanging="426"/>
        <w:rPr>
          <w:rFonts w:eastAsiaTheme="minorHAnsi" w:cs="Arial"/>
          <w:sz w:val="22"/>
          <w:szCs w:val="22"/>
        </w:rPr>
      </w:pPr>
      <w:r w:rsidRPr="009A0E6C">
        <w:rPr>
          <w:rFonts w:cs="Arial"/>
          <w:bCs/>
          <w:sz w:val="22"/>
          <w:szCs w:val="22"/>
        </w:rPr>
        <w:t>‘Graphic Gothic: Reading the Comics Page.’ Graphic Reading. Birmingham University, UK. May 2017.</w:t>
      </w:r>
    </w:p>
    <w:p w14:paraId="231F1E2C" w14:textId="77777777" w:rsidR="00D81EAB" w:rsidRPr="009A0E6C" w:rsidRDefault="00D81EAB" w:rsidP="00D81EAB">
      <w:pPr>
        <w:pStyle w:val="BodyText"/>
        <w:numPr>
          <w:ilvl w:val="0"/>
          <w:numId w:val="28"/>
        </w:numPr>
        <w:ind w:left="426" w:right="-568" w:hanging="426"/>
        <w:rPr>
          <w:rFonts w:cs="Arial"/>
          <w:b/>
          <w:sz w:val="22"/>
          <w:szCs w:val="22"/>
        </w:rPr>
      </w:pPr>
      <w:r w:rsidRPr="009A0E6C">
        <w:rPr>
          <w:rFonts w:eastAsiaTheme="minorHAnsi" w:cs="Arial"/>
          <w:sz w:val="22"/>
          <w:szCs w:val="22"/>
        </w:rPr>
        <w:t xml:space="preserve">‘Comics Communities in Letters Pages.’ </w:t>
      </w:r>
      <w:proofErr w:type="spellStart"/>
      <w:r w:rsidRPr="009A0E6C">
        <w:rPr>
          <w:rFonts w:eastAsiaTheme="minorHAnsi" w:cs="Arial"/>
          <w:sz w:val="22"/>
          <w:szCs w:val="22"/>
        </w:rPr>
        <w:t>Femorabilia</w:t>
      </w:r>
      <w:proofErr w:type="spellEnd"/>
      <w:r w:rsidRPr="009A0E6C">
        <w:rPr>
          <w:rFonts w:eastAsiaTheme="minorHAnsi" w:cs="Arial"/>
          <w:sz w:val="22"/>
          <w:szCs w:val="22"/>
        </w:rPr>
        <w:t xml:space="preserve">. Liverpool John </w:t>
      </w:r>
      <w:proofErr w:type="spellStart"/>
      <w:r w:rsidRPr="009A0E6C">
        <w:rPr>
          <w:rFonts w:eastAsiaTheme="minorHAnsi" w:cs="Arial"/>
          <w:sz w:val="22"/>
          <w:szCs w:val="22"/>
        </w:rPr>
        <w:t>Moores</w:t>
      </w:r>
      <w:proofErr w:type="spellEnd"/>
      <w:r w:rsidRPr="009A0E6C">
        <w:rPr>
          <w:rFonts w:eastAsiaTheme="minorHAnsi" w:cs="Arial"/>
          <w:sz w:val="22"/>
          <w:szCs w:val="22"/>
        </w:rPr>
        <w:t xml:space="preserve"> University, UK. October 2016.</w:t>
      </w:r>
    </w:p>
    <w:p w14:paraId="7BD53295" w14:textId="77777777" w:rsidR="00D81EAB" w:rsidRPr="009A0E6C" w:rsidRDefault="00D81EAB" w:rsidP="00D81EAB">
      <w:pPr>
        <w:pStyle w:val="BodyText"/>
        <w:numPr>
          <w:ilvl w:val="0"/>
          <w:numId w:val="28"/>
        </w:numPr>
        <w:ind w:left="426" w:right="-285" w:hanging="426"/>
        <w:rPr>
          <w:rFonts w:cs="Arial"/>
          <w:b/>
          <w:sz w:val="22"/>
          <w:szCs w:val="22"/>
        </w:rPr>
      </w:pPr>
      <w:r w:rsidRPr="009A0E6C">
        <w:rPr>
          <w:rFonts w:eastAsiaTheme="minorHAnsi" w:cs="Arial"/>
          <w:sz w:val="22"/>
          <w:szCs w:val="22"/>
        </w:rPr>
        <w:t xml:space="preserve">‘Revenant Landscapes in </w:t>
      </w:r>
      <w:r w:rsidRPr="009A0E6C">
        <w:rPr>
          <w:rFonts w:eastAsiaTheme="minorHAnsi" w:cs="Arial"/>
          <w:i/>
          <w:iCs/>
          <w:sz w:val="22"/>
          <w:szCs w:val="22"/>
        </w:rPr>
        <w:t>The Walking Dead</w:t>
      </w:r>
      <w:r w:rsidRPr="009A0E6C">
        <w:rPr>
          <w:rFonts w:eastAsiaTheme="minorHAnsi" w:cs="Arial"/>
          <w:sz w:val="22"/>
          <w:szCs w:val="22"/>
        </w:rPr>
        <w:t xml:space="preserve">.’ Popular Culture Association Conference, New Orleans, USA. April 2015. </w:t>
      </w:r>
    </w:p>
    <w:p w14:paraId="3D026B9A" w14:textId="77777777" w:rsidR="00D81EAB" w:rsidRPr="009A0E6C" w:rsidRDefault="00D81EAB" w:rsidP="00D81EAB">
      <w:pPr>
        <w:ind w:right="-285"/>
        <w:rPr>
          <w:rFonts w:ascii="Arial" w:hAnsi="Arial" w:cs="Arial"/>
          <w:bCs/>
          <w:sz w:val="22"/>
          <w:szCs w:val="22"/>
        </w:rPr>
      </w:pPr>
    </w:p>
    <w:p w14:paraId="20E6B4F6" w14:textId="77777777" w:rsidR="00D81EAB" w:rsidRPr="009A0E6C" w:rsidRDefault="00D81EAB" w:rsidP="00D81EAB">
      <w:pPr>
        <w:ind w:right="-285"/>
        <w:rPr>
          <w:rFonts w:ascii="Arial" w:hAnsi="Arial" w:cs="Arial"/>
          <w:b/>
          <w:sz w:val="22"/>
          <w:szCs w:val="22"/>
        </w:rPr>
      </w:pPr>
      <w:r w:rsidRPr="009A0E6C">
        <w:rPr>
          <w:rFonts w:ascii="Arial" w:hAnsi="Arial" w:cs="Arial"/>
          <w:b/>
          <w:sz w:val="22"/>
          <w:szCs w:val="22"/>
        </w:rPr>
        <w:t>PhD Supervisions</w:t>
      </w:r>
    </w:p>
    <w:p w14:paraId="4DB8F5D1" w14:textId="77777777" w:rsidR="00D81EAB" w:rsidRPr="009A0E6C" w:rsidRDefault="00D81EAB" w:rsidP="00D81EAB">
      <w:pPr>
        <w:ind w:right="-285"/>
        <w:rPr>
          <w:rFonts w:ascii="Arial" w:hAnsi="Arial" w:cs="Arial"/>
          <w:bCs/>
          <w:sz w:val="22"/>
          <w:szCs w:val="22"/>
          <w:u w:val="single"/>
        </w:rPr>
      </w:pPr>
      <w:r w:rsidRPr="009A0E6C">
        <w:rPr>
          <w:rFonts w:ascii="Arial" w:hAnsi="Arial" w:cs="Arial"/>
          <w:bCs/>
          <w:sz w:val="22"/>
          <w:szCs w:val="22"/>
          <w:u w:val="single"/>
        </w:rPr>
        <w:t>Completions</w:t>
      </w:r>
    </w:p>
    <w:p w14:paraId="4BBB3275" w14:textId="77777777" w:rsidR="00D81EAB" w:rsidRPr="009A0E6C" w:rsidRDefault="00D81EAB" w:rsidP="00D81EAB">
      <w:pPr>
        <w:pStyle w:val="ListParagraph"/>
        <w:numPr>
          <w:ilvl w:val="0"/>
          <w:numId w:val="24"/>
        </w:numPr>
        <w:spacing w:after="0" w:line="240" w:lineRule="auto"/>
        <w:ind w:left="284" w:right="-285" w:hanging="284"/>
        <w:rPr>
          <w:rFonts w:ascii="Arial" w:hAnsi="Arial" w:cs="Arial"/>
        </w:rPr>
      </w:pPr>
      <w:r w:rsidRPr="009A0E6C">
        <w:rPr>
          <w:rFonts w:ascii="Arial" w:hAnsi="Arial" w:cs="Arial"/>
        </w:rPr>
        <w:t>Graphic Medicine Exhibited: Public Engagement with Comics in Curatorial Practice and Visitor Experience. 2021.</w:t>
      </w:r>
    </w:p>
    <w:p w14:paraId="678BA30B" w14:textId="77777777" w:rsidR="00D81EAB" w:rsidRPr="009A0E6C" w:rsidRDefault="00D81EAB" w:rsidP="00D81EAB">
      <w:pPr>
        <w:pStyle w:val="ListParagraph"/>
        <w:numPr>
          <w:ilvl w:val="0"/>
          <w:numId w:val="24"/>
        </w:numPr>
        <w:spacing w:after="0" w:line="240" w:lineRule="auto"/>
        <w:ind w:left="284" w:right="-285" w:hanging="284"/>
        <w:rPr>
          <w:rFonts w:ascii="Arial" w:hAnsi="Arial" w:cs="Arial"/>
        </w:rPr>
      </w:pPr>
      <w:r w:rsidRPr="009A0E6C">
        <w:rPr>
          <w:rFonts w:ascii="Arial" w:hAnsi="Arial" w:cs="Arial"/>
        </w:rPr>
        <w:t>Comics and the Carnivalesque: The Daily Mirror, Jane, and the Birth of Adult British Newspaper Strips. 2021.</w:t>
      </w:r>
    </w:p>
    <w:p w14:paraId="72FAD674" w14:textId="77777777" w:rsidR="00D81EAB" w:rsidRPr="009A0E6C" w:rsidRDefault="00D81EAB" w:rsidP="00D81EAB">
      <w:pPr>
        <w:pStyle w:val="ListParagraph"/>
        <w:numPr>
          <w:ilvl w:val="0"/>
          <w:numId w:val="24"/>
        </w:numPr>
        <w:spacing w:after="120" w:line="240" w:lineRule="auto"/>
        <w:ind w:left="284" w:right="-284" w:hanging="284"/>
        <w:rPr>
          <w:rFonts w:ascii="Arial" w:hAnsi="Arial" w:cs="Arial"/>
        </w:rPr>
      </w:pPr>
      <w:r w:rsidRPr="009A0E6C">
        <w:rPr>
          <w:rFonts w:ascii="Arial" w:hAnsi="Arial" w:cs="Arial"/>
        </w:rPr>
        <w:t xml:space="preserve">Learning to Kill? Taking Aim with the First-Person Shooter. 2021. </w:t>
      </w:r>
    </w:p>
    <w:p w14:paraId="1C020AD7" w14:textId="06BA4ECE" w:rsidR="00D81EAB" w:rsidRPr="009A0E6C" w:rsidRDefault="00D81EAB" w:rsidP="00D81EAB">
      <w:pPr>
        <w:ind w:right="-285"/>
        <w:rPr>
          <w:rFonts w:ascii="Arial" w:hAnsi="Arial" w:cs="Arial"/>
          <w:bCs/>
          <w:sz w:val="22"/>
          <w:szCs w:val="22"/>
          <w:u w:val="single"/>
        </w:rPr>
      </w:pPr>
      <w:r w:rsidRPr="009A0E6C">
        <w:rPr>
          <w:rFonts w:ascii="Arial" w:hAnsi="Arial" w:cs="Arial"/>
          <w:bCs/>
          <w:sz w:val="22"/>
          <w:szCs w:val="22"/>
          <w:u w:val="single"/>
        </w:rPr>
        <w:t>Current Supervision</w:t>
      </w:r>
      <w:r w:rsidR="009A0E6C">
        <w:rPr>
          <w:rFonts w:ascii="Arial" w:hAnsi="Arial" w:cs="Arial"/>
          <w:bCs/>
          <w:sz w:val="22"/>
          <w:szCs w:val="22"/>
          <w:u w:val="single"/>
        </w:rPr>
        <w:t>s</w:t>
      </w:r>
    </w:p>
    <w:p w14:paraId="1566A6C3" w14:textId="77777777" w:rsidR="00D81EAB" w:rsidRPr="009A0E6C" w:rsidRDefault="00D81EAB" w:rsidP="00D81EAB">
      <w:pPr>
        <w:pStyle w:val="ListParagraph"/>
        <w:numPr>
          <w:ilvl w:val="0"/>
          <w:numId w:val="24"/>
        </w:numPr>
        <w:spacing w:after="0" w:line="240" w:lineRule="auto"/>
        <w:ind w:left="284" w:right="-285" w:hanging="284"/>
        <w:rPr>
          <w:rFonts w:ascii="Arial" w:hAnsi="Arial" w:cs="Arial"/>
        </w:rPr>
      </w:pPr>
      <w:r w:rsidRPr="009A0E6C">
        <w:rPr>
          <w:rFonts w:ascii="Arial" w:hAnsi="Arial" w:cs="Arial"/>
        </w:rPr>
        <w:t xml:space="preserve">Norse Mythologies and Contemporary Storytelling. </w:t>
      </w:r>
    </w:p>
    <w:p w14:paraId="1E18335A" w14:textId="77777777" w:rsidR="00D81EAB" w:rsidRPr="009A0E6C" w:rsidRDefault="00D81EAB" w:rsidP="00D81EAB">
      <w:pPr>
        <w:pStyle w:val="ListParagraph"/>
        <w:numPr>
          <w:ilvl w:val="0"/>
          <w:numId w:val="24"/>
        </w:numPr>
        <w:spacing w:after="0" w:line="240" w:lineRule="auto"/>
        <w:ind w:left="284" w:right="-285" w:hanging="284"/>
        <w:rPr>
          <w:rFonts w:ascii="Arial" w:hAnsi="Arial" w:cs="Arial"/>
        </w:rPr>
      </w:pPr>
      <w:r w:rsidRPr="009A0E6C">
        <w:rPr>
          <w:rFonts w:ascii="Arial" w:hAnsi="Arial" w:cs="Arial"/>
        </w:rPr>
        <w:t xml:space="preserve">Adaptation as Curation in Comics and Radio. </w:t>
      </w:r>
    </w:p>
    <w:p w14:paraId="2176B321" w14:textId="77777777" w:rsidR="00D81EAB" w:rsidRPr="009A0E6C" w:rsidRDefault="00D81EAB" w:rsidP="00D81EAB">
      <w:pPr>
        <w:ind w:right="-285"/>
        <w:rPr>
          <w:rFonts w:ascii="Arial" w:hAnsi="Arial" w:cs="Arial"/>
          <w:bCs/>
          <w:sz w:val="22"/>
          <w:szCs w:val="22"/>
          <w:u w:val="single"/>
        </w:rPr>
      </w:pPr>
    </w:p>
    <w:p w14:paraId="61C2ABA3" w14:textId="77777777" w:rsidR="00D81EAB" w:rsidRPr="009A0E6C" w:rsidRDefault="00D81EAB" w:rsidP="00D81EAB">
      <w:pPr>
        <w:ind w:right="-285"/>
        <w:rPr>
          <w:rFonts w:ascii="Arial" w:hAnsi="Arial" w:cs="Arial"/>
          <w:b/>
          <w:sz w:val="22"/>
          <w:szCs w:val="22"/>
        </w:rPr>
      </w:pPr>
      <w:r w:rsidRPr="009A0E6C">
        <w:rPr>
          <w:rFonts w:ascii="Arial" w:hAnsi="Arial" w:cs="Arial"/>
          <w:b/>
          <w:sz w:val="22"/>
          <w:szCs w:val="22"/>
        </w:rPr>
        <w:t xml:space="preserve">Conference and Event Organisation </w:t>
      </w:r>
    </w:p>
    <w:p w14:paraId="043F8454" w14:textId="77777777" w:rsidR="00D81EAB" w:rsidRPr="009A0E6C" w:rsidRDefault="00D81EAB" w:rsidP="00D81EAB">
      <w:pPr>
        <w:pStyle w:val="ListParagraph"/>
        <w:numPr>
          <w:ilvl w:val="0"/>
          <w:numId w:val="20"/>
        </w:numPr>
        <w:spacing w:after="0" w:line="240" w:lineRule="auto"/>
        <w:ind w:left="284" w:right="-285" w:hanging="284"/>
        <w:rPr>
          <w:rFonts w:ascii="Arial" w:hAnsi="Arial" w:cs="Arial"/>
          <w:b/>
          <w:bCs/>
          <w:i/>
          <w:iCs/>
          <w:u w:val="single"/>
        </w:rPr>
      </w:pPr>
      <w:r w:rsidRPr="009A0E6C">
        <w:rPr>
          <w:rFonts w:ascii="Arial" w:hAnsi="Arial" w:cs="Arial"/>
        </w:rPr>
        <w:t xml:space="preserve">Comics and their Audiences. Joint Conference of the International Graphic Novel and Comics Conference and the International </w:t>
      </w:r>
      <w:proofErr w:type="spellStart"/>
      <w:r w:rsidRPr="009A0E6C">
        <w:rPr>
          <w:rFonts w:ascii="Arial" w:hAnsi="Arial" w:cs="Arial"/>
        </w:rPr>
        <w:t>Bande</w:t>
      </w:r>
      <w:proofErr w:type="spellEnd"/>
      <w:r w:rsidRPr="009A0E6C">
        <w:rPr>
          <w:rFonts w:ascii="Arial" w:hAnsi="Arial" w:cs="Arial"/>
        </w:rPr>
        <w:t xml:space="preserve"> </w:t>
      </w:r>
      <w:proofErr w:type="spellStart"/>
      <w:r w:rsidRPr="009A0E6C">
        <w:rPr>
          <w:rFonts w:ascii="Arial" w:hAnsi="Arial" w:cs="Arial"/>
        </w:rPr>
        <w:t>Dessinée</w:t>
      </w:r>
      <w:proofErr w:type="spellEnd"/>
      <w:r w:rsidRPr="009A0E6C">
        <w:rPr>
          <w:rFonts w:ascii="Arial" w:hAnsi="Arial" w:cs="Arial"/>
        </w:rPr>
        <w:t xml:space="preserve"> Society (online/Cambridge University, 21-25 June 2021).</w:t>
      </w:r>
    </w:p>
    <w:p w14:paraId="13C44483" w14:textId="77777777" w:rsidR="00D81EAB" w:rsidRPr="009A0E6C" w:rsidRDefault="00D81EAB" w:rsidP="00D81EAB">
      <w:pPr>
        <w:pStyle w:val="ListParagraph"/>
        <w:numPr>
          <w:ilvl w:val="0"/>
          <w:numId w:val="20"/>
        </w:numPr>
        <w:spacing w:after="0" w:line="240" w:lineRule="auto"/>
        <w:ind w:left="284" w:right="-285" w:hanging="284"/>
        <w:rPr>
          <w:rFonts w:ascii="Arial" w:hAnsi="Arial" w:cs="Arial"/>
          <w:b/>
          <w:bCs/>
          <w:i/>
          <w:iCs/>
          <w:u w:val="single"/>
        </w:rPr>
      </w:pPr>
      <w:r w:rsidRPr="009A0E6C">
        <w:rPr>
          <w:rFonts w:ascii="Arial" w:hAnsi="Arial" w:cs="Arial"/>
        </w:rPr>
        <w:t>The Resonance of Comics: Social Impact and Possible Futures. International Graphic Novel and Comics Conference (online/University of Arts London, 1-3 July 2020).</w:t>
      </w:r>
    </w:p>
    <w:p w14:paraId="6B851FB1" w14:textId="77777777" w:rsidR="00D81EAB" w:rsidRPr="009A0E6C" w:rsidRDefault="00D81EAB" w:rsidP="00D81EAB">
      <w:pPr>
        <w:pStyle w:val="ListParagraph"/>
        <w:numPr>
          <w:ilvl w:val="0"/>
          <w:numId w:val="20"/>
        </w:numPr>
        <w:spacing w:after="0" w:line="240" w:lineRule="auto"/>
        <w:ind w:left="284" w:right="-285" w:hanging="284"/>
        <w:rPr>
          <w:rFonts w:ascii="Arial" w:hAnsi="Arial" w:cs="Arial"/>
          <w:b/>
          <w:bCs/>
          <w:i/>
          <w:iCs/>
          <w:u w:val="single"/>
        </w:rPr>
      </w:pPr>
      <w:proofErr w:type="spellStart"/>
      <w:r w:rsidRPr="009A0E6C">
        <w:rPr>
          <w:rFonts w:ascii="Arial" w:hAnsi="Arial" w:cs="Arial"/>
        </w:rPr>
        <w:t>Storyworlds</w:t>
      </w:r>
      <w:proofErr w:type="spellEnd"/>
      <w:r w:rsidRPr="009A0E6C">
        <w:rPr>
          <w:rFonts w:ascii="Arial" w:hAnsi="Arial" w:cs="Arial"/>
        </w:rPr>
        <w:t xml:space="preserve"> and Transmedia Universes. Joint Conference of the International Graphic Novel and Comics Conference and the International </w:t>
      </w:r>
      <w:proofErr w:type="spellStart"/>
      <w:r w:rsidRPr="009A0E6C">
        <w:rPr>
          <w:rFonts w:ascii="Arial" w:hAnsi="Arial" w:cs="Arial"/>
        </w:rPr>
        <w:t>Bande</w:t>
      </w:r>
      <w:proofErr w:type="spellEnd"/>
      <w:r w:rsidRPr="009A0E6C">
        <w:rPr>
          <w:rFonts w:ascii="Arial" w:hAnsi="Arial" w:cs="Arial"/>
        </w:rPr>
        <w:t xml:space="preserve"> </w:t>
      </w:r>
      <w:proofErr w:type="spellStart"/>
      <w:r w:rsidRPr="009A0E6C">
        <w:rPr>
          <w:rFonts w:ascii="Arial" w:hAnsi="Arial" w:cs="Arial"/>
        </w:rPr>
        <w:t>Dessinée</w:t>
      </w:r>
      <w:proofErr w:type="spellEnd"/>
      <w:r w:rsidRPr="009A0E6C">
        <w:rPr>
          <w:rFonts w:ascii="Arial" w:hAnsi="Arial" w:cs="Arial"/>
        </w:rPr>
        <w:t xml:space="preserve"> Society (Manchester Metropolitan University, 24-28 June 2019).</w:t>
      </w:r>
    </w:p>
    <w:p w14:paraId="6D1DBBCA" w14:textId="77777777" w:rsidR="00D81EAB" w:rsidRPr="009A0E6C" w:rsidRDefault="00D81EAB" w:rsidP="00D81EAB">
      <w:pPr>
        <w:pStyle w:val="ListParagraph"/>
        <w:numPr>
          <w:ilvl w:val="0"/>
          <w:numId w:val="20"/>
        </w:numPr>
        <w:spacing w:after="0" w:line="240" w:lineRule="auto"/>
        <w:ind w:left="284" w:right="-285" w:hanging="284"/>
        <w:rPr>
          <w:rFonts w:ascii="Arial" w:hAnsi="Arial" w:cs="Arial"/>
          <w:b/>
          <w:bCs/>
          <w:i/>
          <w:iCs/>
          <w:u w:val="single"/>
        </w:rPr>
      </w:pPr>
      <w:r w:rsidRPr="009A0E6C">
        <w:rPr>
          <w:rFonts w:ascii="Arial" w:hAnsi="Arial" w:cs="Arial"/>
        </w:rPr>
        <w:t>Retro. International Graphic Novel and Comics Conference (Bournemouth University, 27-29 June 2018).</w:t>
      </w:r>
    </w:p>
    <w:p w14:paraId="28BA2334" w14:textId="77777777" w:rsidR="00D81EAB" w:rsidRPr="009A0E6C" w:rsidRDefault="00D81EAB" w:rsidP="00D81EAB">
      <w:pPr>
        <w:pStyle w:val="ListParagraph"/>
        <w:numPr>
          <w:ilvl w:val="0"/>
          <w:numId w:val="20"/>
        </w:numPr>
        <w:spacing w:after="0" w:line="240" w:lineRule="auto"/>
        <w:ind w:left="284" w:right="-285" w:hanging="284"/>
        <w:rPr>
          <w:rFonts w:ascii="Arial" w:hAnsi="Arial" w:cs="Arial"/>
          <w:b/>
          <w:bCs/>
          <w:i/>
          <w:iCs/>
          <w:u w:val="single"/>
        </w:rPr>
      </w:pPr>
      <w:r w:rsidRPr="009A0E6C">
        <w:rPr>
          <w:rFonts w:ascii="Arial" w:hAnsi="Arial" w:cs="Arial"/>
        </w:rPr>
        <w:t xml:space="preserve">Borders: Identity, Difference and Representation. Joint Conference of the International Graphic Novel and Comics Conference and the International </w:t>
      </w:r>
      <w:proofErr w:type="spellStart"/>
      <w:r w:rsidRPr="009A0E6C">
        <w:rPr>
          <w:rFonts w:ascii="Arial" w:hAnsi="Arial" w:cs="Arial"/>
        </w:rPr>
        <w:t>Bande</w:t>
      </w:r>
      <w:proofErr w:type="spellEnd"/>
      <w:r w:rsidRPr="009A0E6C">
        <w:rPr>
          <w:rFonts w:ascii="Arial" w:hAnsi="Arial" w:cs="Arial"/>
        </w:rPr>
        <w:t xml:space="preserve"> </w:t>
      </w:r>
      <w:proofErr w:type="spellStart"/>
      <w:r w:rsidRPr="009A0E6C">
        <w:rPr>
          <w:rFonts w:ascii="Arial" w:hAnsi="Arial" w:cs="Arial"/>
        </w:rPr>
        <w:t>Dessinée</w:t>
      </w:r>
      <w:proofErr w:type="spellEnd"/>
      <w:r w:rsidRPr="009A0E6C">
        <w:rPr>
          <w:rFonts w:ascii="Arial" w:hAnsi="Arial" w:cs="Arial"/>
        </w:rPr>
        <w:t xml:space="preserve"> Society (University of Glasgow and University of Dundee, 26-30 June 2017).</w:t>
      </w:r>
    </w:p>
    <w:p w14:paraId="07E54E3F" w14:textId="77777777" w:rsidR="00D81EAB" w:rsidRPr="009A0E6C" w:rsidRDefault="00D81EAB" w:rsidP="00D81EAB">
      <w:pPr>
        <w:pStyle w:val="ListParagraph"/>
        <w:numPr>
          <w:ilvl w:val="0"/>
          <w:numId w:val="20"/>
        </w:numPr>
        <w:spacing w:after="0" w:line="240" w:lineRule="auto"/>
        <w:ind w:left="284" w:right="-285" w:hanging="284"/>
        <w:rPr>
          <w:rFonts w:ascii="Arial" w:hAnsi="Arial" w:cs="Arial"/>
          <w:b/>
          <w:bCs/>
          <w:i/>
          <w:iCs/>
          <w:u w:val="single"/>
        </w:rPr>
      </w:pPr>
      <w:r w:rsidRPr="009A0E6C">
        <w:rPr>
          <w:rFonts w:ascii="Arial" w:hAnsi="Arial" w:cs="Arial"/>
        </w:rPr>
        <w:t>Graphic Gothic. International Graphic Novel and Comics Conference (Manchester Metropolitan University, 11-13 July 2016).</w:t>
      </w:r>
    </w:p>
    <w:p w14:paraId="02F77DE3" w14:textId="77777777" w:rsidR="00D81EAB" w:rsidRPr="009A0E6C" w:rsidRDefault="00D81EAB" w:rsidP="00D81EAB">
      <w:pPr>
        <w:pStyle w:val="ListParagraph"/>
        <w:numPr>
          <w:ilvl w:val="0"/>
          <w:numId w:val="20"/>
        </w:numPr>
        <w:spacing w:after="0" w:line="240" w:lineRule="auto"/>
        <w:ind w:left="284" w:right="-285" w:hanging="284"/>
        <w:rPr>
          <w:rFonts w:ascii="Arial" w:hAnsi="Arial" w:cs="Arial"/>
        </w:rPr>
      </w:pPr>
      <w:r w:rsidRPr="009A0E6C">
        <w:rPr>
          <w:rFonts w:ascii="Arial" w:hAnsi="Arial" w:cs="Arial"/>
        </w:rPr>
        <w:t xml:space="preserve">Metal and Politics Conference (Bournemouth University, 9 June 2016). </w:t>
      </w:r>
    </w:p>
    <w:p w14:paraId="6BA52D60" w14:textId="77777777" w:rsidR="00D81EAB" w:rsidRPr="009A0E6C" w:rsidRDefault="00D81EAB" w:rsidP="00D81EAB">
      <w:pPr>
        <w:pStyle w:val="ListParagraph"/>
        <w:numPr>
          <w:ilvl w:val="0"/>
          <w:numId w:val="20"/>
        </w:numPr>
        <w:spacing w:after="0" w:line="240" w:lineRule="auto"/>
        <w:ind w:left="284" w:right="-285" w:hanging="284"/>
        <w:rPr>
          <w:rFonts w:ascii="Arial" w:hAnsi="Arial" w:cs="Arial"/>
        </w:rPr>
      </w:pPr>
      <w:r w:rsidRPr="009A0E6C">
        <w:rPr>
          <w:rFonts w:ascii="Arial" w:hAnsi="Arial" w:cs="Arial"/>
        </w:rPr>
        <w:t xml:space="preserve">Voyages. Joint Conference of the International Graphic Novel and Comics Conference and the International </w:t>
      </w:r>
      <w:proofErr w:type="spellStart"/>
      <w:r w:rsidRPr="009A0E6C">
        <w:rPr>
          <w:rFonts w:ascii="Arial" w:hAnsi="Arial" w:cs="Arial"/>
        </w:rPr>
        <w:t>Bande</w:t>
      </w:r>
      <w:proofErr w:type="spellEnd"/>
      <w:r w:rsidRPr="009A0E6C">
        <w:rPr>
          <w:rFonts w:ascii="Arial" w:hAnsi="Arial" w:cs="Arial"/>
        </w:rPr>
        <w:t xml:space="preserve"> </w:t>
      </w:r>
      <w:proofErr w:type="spellStart"/>
      <w:r w:rsidRPr="009A0E6C">
        <w:rPr>
          <w:rFonts w:ascii="Arial" w:hAnsi="Arial" w:cs="Arial"/>
        </w:rPr>
        <w:t>Dessinée</w:t>
      </w:r>
      <w:proofErr w:type="spellEnd"/>
      <w:r w:rsidRPr="009A0E6C">
        <w:rPr>
          <w:rFonts w:ascii="Arial" w:hAnsi="Arial" w:cs="Arial"/>
        </w:rPr>
        <w:t xml:space="preserve"> Society (University of London in Paris, 22-26 June 2015).</w:t>
      </w:r>
    </w:p>
    <w:p w14:paraId="3ACAB9C2" w14:textId="77777777" w:rsidR="00D81EAB" w:rsidRPr="009A0E6C" w:rsidRDefault="00D81EAB" w:rsidP="00D81EAB">
      <w:pPr>
        <w:pStyle w:val="ListParagraph"/>
        <w:numPr>
          <w:ilvl w:val="0"/>
          <w:numId w:val="20"/>
        </w:numPr>
        <w:spacing w:after="0" w:line="240" w:lineRule="auto"/>
        <w:ind w:left="284" w:right="-285" w:hanging="284"/>
        <w:rPr>
          <w:rFonts w:ascii="Arial" w:hAnsi="Arial" w:cs="Arial"/>
          <w:b/>
          <w:bCs/>
          <w:i/>
          <w:iCs/>
          <w:u w:val="single"/>
        </w:rPr>
      </w:pPr>
      <w:r w:rsidRPr="009A0E6C">
        <w:rPr>
          <w:rFonts w:ascii="Arial" w:hAnsi="Arial" w:cs="Arial"/>
        </w:rPr>
        <w:t>Comics Unmasked: International Graphic Novel and Comics Conference (British Library, 18-20 July 2014).</w:t>
      </w:r>
    </w:p>
    <w:p w14:paraId="0E451807" w14:textId="77777777" w:rsidR="00D81EAB" w:rsidRPr="009A0E6C" w:rsidRDefault="00D81EAB" w:rsidP="00D81EAB">
      <w:pPr>
        <w:pStyle w:val="ListParagraph"/>
        <w:numPr>
          <w:ilvl w:val="0"/>
          <w:numId w:val="20"/>
        </w:numPr>
        <w:spacing w:after="0" w:line="240" w:lineRule="auto"/>
        <w:ind w:left="284" w:right="-285" w:hanging="284"/>
        <w:rPr>
          <w:rFonts w:ascii="Arial" w:hAnsi="Arial" w:cs="Arial"/>
        </w:rPr>
      </w:pPr>
      <w:r w:rsidRPr="009A0E6C">
        <w:rPr>
          <w:rFonts w:ascii="Arial" w:hAnsi="Arial" w:cs="Arial"/>
          <w:bCs/>
        </w:rPr>
        <w:t xml:space="preserve">Digital Reading Symposium (Bournemouth University, </w:t>
      </w:r>
      <w:r w:rsidRPr="009A0E6C">
        <w:rPr>
          <w:rFonts w:ascii="Arial" w:hAnsi="Arial" w:cs="Arial"/>
        </w:rPr>
        <w:t xml:space="preserve">19 June 2014). </w:t>
      </w:r>
    </w:p>
    <w:p w14:paraId="0BB78223" w14:textId="77777777" w:rsidR="00D81EAB" w:rsidRPr="009A0E6C" w:rsidRDefault="00D81EAB" w:rsidP="00D81EAB">
      <w:pPr>
        <w:pStyle w:val="ListParagraph"/>
        <w:numPr>
          <w:ilvl w:val="0"/>
          <w:numId w:val="20"/>
        </w:numPr>
        <w:spacing w:after="0" w:line="240" w:lineRule="auto"/>
        <w:ind w:left="284" w:right="-285" w:hanging="284"/>
        <w:rPr>
          <w:rFonts w:ascii="Arial" w:hAnsi="Arial" w:cs="Arial"/>
          <w:b/>
          <w:bCs/>
          <w:i/>
          <w:iCs/>
          <w:u w:val="single"/>
        </w:rPr>
      </w:pPr>
      <w:r w:rsidRPr="009A0E6C">
        <w:rPr>
          <w:rFonts w:ascii="Arial" w:hAnsi="Arial" w:cs="Arial"/>
        </w:rPr>
        <w:t xml:space="preserve">Scotland and the Birth of Comics. Joint Conference of the International Graphic Novel and Comics Conference and the International </w:t>
      </w:r>
      <w:proofErr w:type="spellStart"/>
      <w:r w:rsidRPr="009A0E6C">
        <w:rPr>
          <w:rFonts w:ascii="Arial" w:hAnsi="Arial" w:cs="Arial"/>
        </w:rPr>
        <w:t>Bande</w:t>
      </w:r>
      <w:proofErr w:type="spellEnd"/>
      <w:r w:rsidRPr="009A0E6C">
        <w:rPr>
          <w:rFonts w:ascii="Arial" w:hAnsi="Arial" w:cs="Arial"/>
        </w:rPr>
        <w:t xml:space="preserve"> </w:t>
      </w:r>
      <w:proofErr w:type="spellStart"/>
      <w:r w:rsidRPr="009A0E6C">
        <w:rPr>
          <w:rFonts w:ascii="Arial" w:hAnsi="Arial" w:cs="Arial"/>
        </w:rPr>
        <w:t>Dessinée</w:t>
      </w:r>
      <w:proofErr w:type="spellEnd"/>
      <w:r w:rsidRPr="009A0E6C">
        <w:rPr>
          <w:rFonts w:ascii="Arial" w:hAnsi="Arial" w:cs="Arial"/>
        </w:rPr>
        <w:t xml:space="preserve"> Society (University of Glasgow and University of Dundee, 24-28 June 2013).</w:t>
      </w:r>
    </w:p>
    <w:p w14:paraId="1A083808" w14:textId="77777777" w:rsidR="00D81EAB" w:rsidRPr="009A0E6C" w:rsidRDefault="00D81EAB" w:rsidP="00D81EAB">
      <w:pPr>
        <w:pStyle w:val="ListParagraph"/>
        <w:numPr>
          <w:ilvl w:val="0"/>
          <w:numId w:val="20"/>
        </w:numPr>
        <w:spacing w:after="0" w:line="240" w:lineRule="auto"/>
        <w:ind w:left="284" w:right="-285" w:hanging="284"/>
        <w:rPr>
          <w:rFonts w:ascii="Arial" w:hAnsi="Arial" w:cs="Arial"/>
        </w:rPr>
      </w:pPr>
      <w:r w:rsidRPr="009A0E6C">
        <w:rPr>
          <w:rFonts w:ascii="Arial" w:hAnsi="Arial" w:cs="Arial"/>
        </w:rPr>
        <w:t>Comics Rock. International Graphic Novel and Comics Conference (Bournemouth University, 28-29 June 2012).</w:t>
      </w:r>
    </w:p>
    <w:p w14:paraId="485A510A" w14:textId="77777777" w:rsidR="00D81EAB" w:rsidRPr="009A0E6C" w:rsidRDefault="00D81EAB" w:rsidP="00D81EAB">
      <w:pPr>
        <w:pStyle w:val="ListParagraph"/>
        <w:numPr>
          <w:ilvl w:val="0"/>
          <w:numId w:val="20"/>
        </w:numPr>
        <w:spacing w:after="0" w:line="240" w:lineRule="auto"/>
        <w:ind w:left="284" w:right="-285" w:hanging="284"/>
        <w:rPr>
          <w:rFonts w:ascii="Arial" w:hAnsi="Arial" w:cs="Arial"/>
          <w:b/>
          <w:bCs/>
          <w:i/>
          <w:iCs/>
          <w:u w:val="single"/>
        </w:rPr>
      </w:pPr>
      <w:r w:rsidRPr="009A0E6C">
        <w:rPr>
          <w:rFonts w:ascii="Arial" w:hAnsi="Arial" w:cs="Arial"/>
        </w:rPr>
        <w:t xml:space="preserve">Joint Conference of the International Graphic Novel and Comics Conference and the International </w:t>
      </w:r>
      <w:proofErr w:type="spellStart"/>
      <w:r w:rsidRPr="009A0E6C">
        <w:rPr>
          <w:rFonts w:ascii="Arial" w:hAnsi="Arial" w:cs="Arial"/>
        </w:rPr>
        <w:t>Bande</w:t>
      </w:r>
      <w:proofErr w:type="spellEnd"/>
      <w:r w:rsidRPr="009A0E6C">
        <w:rPr>
          <w:rFonts w:ascii="Arial" w:hAnsi="Arial" w:cs="Arial"/>
        </w:rPr>
        <w:t xml:space="preserve"> </w:t>
      </w:r>
      <w:proofErr w:type="spellStart"/>
      <w:r w:rsidRPr="009A0E6C">
        <w:rPr>
          <w:rFonts w:ascii="Arial" w:hAnsi="Arial" w:cs="Arial"/>
        </w:rPr>
        <w:t>Dessinée</w:t>
      </w:r>
      <w:proofErr w:type="spellEnd"/>
      <w:r w:rsidRPr="009A0E6C">
        <w:rPr>
          <w:rFonts w:ascii="Arial" w:hAnsi="Arial" w:cs="Arial"/>
        </w:rPr>
        <w:t xml:space="preserve"> Society (Manchester Metropolitan University, 5-8 July 2011).</w:t>
      </w:r>
    </w:p>
    <w:p w14:paraId="4BE3C712" w14:textId="77777777" w:rsidR="00D81EAB" w:rsidRPr="009A0E6C" w:rsidRDefault="00D81EAB" w:rsidP="00D81EAB">
      <w:pPr>
        <w:pStyle w:val="ListParagraph"/>
        <w:numPr>
          <w:ilvl w:val="0"/>
          <w:numId w:val="20"/>
        </w:numPr>
        <w:spacing w:after="0" w:line="240" w:lineRule="auto"/>
        <w:ind w:left="284" w:right="-285" w:hanging="284"/>
        <w:rPr>
          <w:rFonts w:ascii="Arial" w:hAnsi="Arial" w:cs="Arial"/>
        </w:rPr>
      </w:pPr>
      <w:r w:rsidRPr="009A0E6C">
        <w:rPr>
          <w:rFonts w:ascii="Arial" w:hAnsi="Arial" w:cs="Arial"/>
        </w:rPr>
        <w:t>Non-human Narratives. Narrative Research Group Symposium (Bournemouth University, 27 April 2011).</w:t>
      </w:r>
    </w:p>
    <w:p w14:paraId="7C58E097" w14:textId="77777777" w:rsidR="00D81EAB" w:rsidRPr="009A0E6C" w:rsidRDefault="00D81EAB" w:rsidP="00D81EAB">
      <w:pPr>
        <w:pStyle w:val="ListParagraph"/>
        <w:numPr>
          <w:ilvl w:val="0"/>
          <w:numId w:val="20"/>
        </w:numPr>
        <w:spacing w:after="0" w:line="240" w:lineRule="auto"/>
        <w:ind w:left="284" w:right="-285" w:hanging="284"/>
        <w:rPr>
          <w:rFonts w:ascii="Arial" w:hAnsi="Arial" w:cs="Arial"/>
          <w:u w:val="single"/>
        </w:rPr>
      </w:pPr>
      <w:r w:rsidRPr="009A0E6C">
        <w:rPr>
          <w:rFonts w:ascii="Arial" w:hAnsi="Arial" w:cs="Arial"/>
        </w:rPr>
        <w:t xml:space="preserve">Keeping It Real: Narratives of Ordinary and Extraordinary People Across Media. Narrative Research Group Symposium (Bournemouth University, 3 September 2010). </w:t>
      </w:r>
    </w:p>
    <w:p w14:paraId="78AD0600" w14:textId="77777777" w:rsidR="00D81EAB" w:rsidRPr="009A0E6C" w:rsidRDefault="00D81EAB" w:rsidP="00D81EAB">
      <w:pPr>
        <w:ind w:right="-285"/>
        <w:rPr>
          <w:rFonts w:ascii="Arial" w:hAnsi="Arial" w:cs="Arial"/>
          <w:b/>
          <w:sz w:val="22"/>
          <w:szCs w:val="22"/>
        </w:rPr>
      </w:pPr>
    </w:p>
    <w:p w14:paraId="20CC25AA" w14:textId="77777777" w:rsidR="00D81EAB" w:rsidRPr="009A0E6C" w:rsidRDefault="00D81EAB" w:rsidP="00D81EAB">
      <w:pPr>
        <w:ind w:right="-285"/>
        <w:rPr>
          <w:rFonts w:ascii="Arial" w:hAnsi="Arial" w:cs="Arial"/>
          <w:b/>
          <w:sz w:val="22"/>
          <w:szCs w:val="22"/>
        </w:rPr>
      </w:pPr>
      <w:r w:rsidRPr="009A0E6C">
        <w:rPr>
          <w:rFonts w:ascii="Arial" w:hAnsi="Arial" w:cs="Arial"/>
          <w:b/>
          <w:sz w:val="22"/>
          <w:szCs w:val="22"/>
        </w:rPr>
        <w:t>Research Publications</w:t>
      </w:r>
    </w:p>
    <w:p w14:paraId="52CDA161" w14:textId="77777777" w:rsidR="00D81EAB" w:rsidRPr="009A0E6C" w:rsidRDefault="00D81EAB" w:rsidP="00D81EAB">
      <w:pPr>
        <w:pStyle w:val="BodyText"/>
        <w:ind w:right="-285"/>
        <w:rPr>
          <w:rFonts w:cs="Arial"/>
          <w:sz w:val="22"/>
          <w:szCs w:val="22"/>
          <w:u w:val="single"/>
        </w:rPr>
      </w:pPr>
      <w:r w:rsidRPr="009A0E6C">
        <w:rPr>
          <w:rFonts w:cs="Arial"/>
          <w:sz w:val="22"/>
          <w:szCs w:val="22"/>
          <w:u w:val="single"/>
        </w:rPr>
        <w:t>Books and Edited Collections</w:t>
      </w:r>
    </w:p>
    <w:p w14:paraId="35B4F00A" w14:textId="77777777" w:rsidR="00D81EAB" w:rsidRPr="009A0E6C" w:rsidRDefault="00D81EAB" w:rsidP="00D81EAB">
      <w:pPr>
        <w:pStyle w:val="BodyText"/>
        <w:numPr>
          <w:ilvl w:val="0"/>
          <w:numId w:val="27"/>
        </w:numPr>
        <w:ind w:left="284" w:right="-285" w:hanging="284"/>
        <w:rPr>
          <w:rFonts w:cs="Arial"/>
          <w:bCs/>
          <w:sz w:val="22"/>
          <w:szCs w:val="22"/>
        </w:rPr>
      </w:pPr>
      <w:bookmarkStart w:id="0" w:name="OLE_LINK7"/>
      <w:bookmarkStart w:id="1" w:name="OLE_LINK8"/>
      <w:r w:rsidRPr="009A0E6C">
        <w:rPr>
          <w:rFonts w:cs="Arial"/>
          <w:bCs/>
          <w:i/>
          <w:sz w:val="22"/>
          <w:szCs w:val="22"/>
        </w:rPr>
        <w:t xml:space="preserve">Gothic for Girls: </w:t>
      </w:r>
      <w:r w:rsidRPr="009A0E6C">
        <w:rPr>
          <w:rFonts w:cs="Arial"/>
          <w:bCs/>
          <w:sz w:val="22"/>
          <w:szCs w:val="22"/>
        </w:rPr>
        <w:t xml:space="preserve">Misty </w:t>
      </w:r>
      <w:r w:rsidRPr="009A0E6C">
        <w:rPr>
          <w:rFonts w:cs="Arial"/>
          <w:bCs/>
          <w:i/>
          <w:sz w:val="22"/>
          <w:szCs w:val="22"/>
        </w:rPr>
        <w:t xml:space="preserve">and British Comics </w:t>
      </w:r>
      <w:r w:rsidRPr="009A0E6C">
        <w:rPr>
          <w:rFonts w:cs="Arial"/>
          <w:bCs/>
          <w:sz w:val="22"/>
          <w:szCs w:val="22"/>
        </w:rPr>
        <w:t>(Jackson, MS: University Press of Mississippi, 2019).</w:t>
      </w:r>
    </w:p>
    <w:p w14:paraId="79697563" w14:textId="77777777" w:rsidR="00D81EAB" w:rsidRPr="009A0E6C" w:rsidRDefault="00D81EAB" w:rsidP="00D81EAB">
      <w:pPr>
        <w:pStyle w:val="BodyText"/>
        <w:numPr>
          <w:ilvl w:val="0"/>
          <w:numId w:val="27"/>
        </w:numPr>
        <w:ind w:left="284" w:right="-285" w:hanging="284"/>
        <w:rPr>
          <w:rFonts w:cs="Arial"/>
          <w:bCs/>
          <w:sz w:val="22"/>
          <w:szCs w:val="22"/>
        </w:rPr>
      </w:pPr>
      <w:r w:rsidRPr="009A0E6C">
        <w:rPr>
          <w:rFonts w:cs="Arial"/>
          <w:bCs/>
          <w:i/>
          <w:iCs/>
          <w:sz w:val="22"/>
          <w:szCs w:val="22"/>
        </w:rPr>
        <w:t xml:space="preserve">Gothic in Comics and Graphic Novels: A Critical Approach </w:t>
      </w:r>
      <w:r w:rsidRPr="009A0E6C">
        <w:rPr>
          <w:rFonts w:cs="Arial"/>
          <w:sz w:val="22"/>
          <w:szCs w:val="22"/>
        </w:rPr>
        <w:t>(Jefferson, CA: McFarland, 2014).</w:t>
      </w:r>
    </w:p>
    <w:p w14:paraId="5DC95B49" w14:textId="77777777" w:rsidR="00D81EAB" w:rsidRPr="009A0E6C" w:rsidRDefault="00D81EAB" w:rsidP="00D81EAB">
      <w:pPr>
        <w:pStyle w:val="BodyText"/>
        <w:numPr>
          <w:ilvl w:val="0"/>
          <w:numId w:val="27"/>
        </w:numPr>
        <w:spacing w:after="120"/>
        <w:ind w:left="284" w:right="-284" w:hanging="284"/>
        <w:rPr>
          <w:rFonts w:cs="Arial"/>
          <w:sz w:val="22"/>
          <w:szCs w:val="22"/>
        </w:rPr>
      </w:pPr>
      <w:r w:rsidRPr="009A0E6C">
        <w:rPr>
          <w:rFonts w:cs="Arial"/>
          <w:bCs/>
          <w:i/>
          <w:iCs/>
          <w:sz w:val="22"/>
          <w:szCs w:val="22"/>
        </w:rPr>
        <w:t xml:space="preserve">Real Lives, </w:t>
      </w:r>
      <w:r w:rsidRPr="009A0E6C">
        <w:rPr>
          <w:rFonts w:cs="Arial"/>
          <w:i/>
          <w:sz w:val="22"/>
          <w:szCs w:val="22"/>
        </w:rPr>
        <w:t xml:space="preserve">Celebrity Stories: Narratives of Ordinary and Extraordinary People Across Media, </w:t>
      </w:r>
      <w:r w:rsidRPr="009A0E6C">
        <w:rPr>
          <w:rFonts w:cs="Arial"/>
          <w:sz w:val="22"/>
          <w:szCs w:val="22"/>
        </w:rPr>
        <w:t xml:space="preserve">ed. Bronwen Thomas and Julia Round (London: Bloomsbury, 2014). </w:t>
      </w:r>
    </w:p>
    <w:bookmarkEnd w:id="0"/>
    <w:bookmarkEnd w:id="1"/>
    <w:p w14:paraId="10BFF755" w14:textId="77777777" w:rsidR="00D81EAB" w:rsidRPr="009A0E6C" w:rsidRDefault="00D81EAB" w:rsidP="00D81EAB">
      <w:pPr>
        <w:ind w:right="-285"/>
        <w:rPr>
          <w:rFonts w:ascii="Arial" w:hAnsi="Arial" w:cs="Arial"/>
          <w:bCs/>
          <w:sz w:val="22"/>
          <w:szCs w:val="22"/>
          <w:u w:val="single"/>
        </w:rPr>
      </w:pPr>
      <w:r w:rsidRPr="009A0E6C">
        <w:rPr>
          <w:rFonts w:ascii="Arial" w:hAnsi="Arial" w:cs="Arial"/>
          <w:bCs/>
          <w:sz w:val="22"/>
          <w:szCs w:val="22"/>
          <w:u w:val="single"/>
        </w:rPr>
        <w:t xml:space="preserve">Peer-reviewed Journal Articles </w:t>
      </w:r>
    </w:p>
    <w:p w14:paraId="2F803C5D" w14:textId="77777777" w:rsidR="00D81EAB" w:rsidRPr="009A0E6C" w:rsidRDefault="00D81EAB" w:rsidP="00D81EAB">
      <w:pPr>
        <w:numPr>
          <w:ilvl w:val="0"/>
          <w:numId w:val="30"/>
        </w:numPr>
        <w:ind w:left="284" w:hanging="284"/>
        <w:rPr>
          <w:rFonts w:ascii="Arial" w:hAnsi="Arial" w:cs="Arial"/>
          <w:i/>
          <w:iCs/>
          <w:color w:val="000000"/>
          <w:sz w:val="22"/>
          <w:szCs w:val="22"/>
        </w:rPr>
      </w:pPr>
      <w:r w:rsidRPr="009A0E6C">
        <w:rPr>
          <w:rFonts w:ascii="Arial" w:hAnsi="Arial" w:cs="Arial"/>
          <w:color w:val="000000"/>
          <w:sz w:val="22"/>
          <w:szCs w:val="22"/>
        </w:rPr>
        <w:t xml:space="preserve">‘“little gothics”: </w:t>
      </w:r>
      <w:r w:rsidRPr="009A0E6C">
        <w:rPr>
          <w:rFonts w:ascii="Arial" w:hAnsi="Arial" w:cs="Arial"/>
          <w:i/>
          <w:iCs/>
          <w:color w:val="000000"/>
          <w:sz w:val="22"/>
          <w:szCs w:val="22"/>
        </w:rPr>
        <w:t xml:space="preserve">Misty </w:t>
      </w:r>
      <w:r w:rsidRPr="009A0E6C">
        <w:rPr>
          <w:rFonts w:ascii="Arial" w:hAnsi="Arial" w:cs="Arial"/>
          <w:color w:val="000000"/>
          <w:sz w:val="22"/>
          <w:szCs w:val="22"/>
        </w:rPr>
        <w:t>and the “Strange Stories” of British Girls’ Comics’</w:t>
      </w:r>
      <w:r w:rsidRPr="009A0E6C">
        <w:rPr>
          <w:rFonts w:ascii="Arial" w:hAnsi="Arial" w:cs="Arial"/>
          <w:b/>
          <w:bCs/>
          <w:color w:val="000000"/>
          <w:sz w:val="22"/>
          <w:szCs w:val="22"/>
        </w:rPr>
        <w:t xml:space="preserve"> </w:t>
      </w:r>
      <w:r w:rsidRPr="009A0E6C">
        <w:rPr>
          <w:rFonts w:ascii="Arial" w:hAnsi="Arial" w:cs="Arial"/>
          <w:color w:val="000000"/>
          <w:sz w:val="22"/>
          <w:szCs w:val="22"/>
        </w:rPr>
        <w:t xml:space="preserve">in </w:t>
      </w:r>
      <w:r w:rsidRPr="009A0E6C">
        <w:rPr>
          <w:rFonts w:ascii="Arial" w:hAnsi="Arial" w:cs="Arial"/>
          <w:i/>
          <w:iCs/>
          <w:color w:val="000000"/>
          <w:sz w:val="22"/>
          <w:szCs w:val="22"/>
        </w:rPr>
        <w:t xml:space="preserve">Gothic Studies </w:t>
      </w:r>
      <w:r w:rsidRPr="009A0E6C">
        <w:rPr>
          <w:rFonts w:ascii="Arial" w:hAnsi="Arial" w:cs="Arial"/>
          <w:color w:val="000000"/>
          <w:sz w:val="22"/>
          <w:szCs w:val="22"/>
        </w:rPr>
        <w:t xml:space="preserve">23.2 (September 2021), pp163-180. </w:t>
      </w:r>
    </w:p>
    <w:p w14:paraId="6598965F" w14:textId="77777777" w:rsidR="00D81EAB" w:rsidRPr="009A0E6C" w:rsidRDefault="00D81EAB" w:rsidP="00D81EAB">
      <w:pPr>
        <w:numPr>
          <w:ilvl w:val="0"/>
          <w:numId w:val="30"/>
        </w:numPr>
        <w:tabs>
          <w:tab w:val="left" w:pos="284"/>
        </w:tabs>
        <w:ind w:left="284" w:hanging="284"/>
        <w:rPr>
          <w:rFonts w:ascii="Arial" w:hAnsi="Arial" w:cs="Arial"/>
          <w:sz w:val="22"/>
          <w:szCs w:val="22"/>
          <w:lang w:eastAsia="en-US"/>
        </w:rPr>
      </w:pPr>
      <w:r w:rsidRPr="009A0E6C">
        <w:rPr>
          <w:rFonts w:ascii="Arial" w:hAnsi="Arial" w:cs="Arial"/>
          <w:i/>
          <w:iCs/>
          <w:sz w:val="22"/>
          <w:szCs w:val="22"/>
          <w:lang w:eastAsia="en-US"/>
        </w:rPr>
        <w:t xml:space="preserve">‘Misty, Spellbound </w:t>
      </w:r>
      <w:r w:rsidRPr="009A0E6C">
        <w:rPr>
          <w:rFonts w:ascii="Arial" w:hAnsi="Arial" w:cs="Arial"/>
          <w:iCs/>
          <w:sz w:val="22"/>
          <w:szCs w:val="22"/>
          <w:lang w:eastAsia="en-US"/>
        </w:rPr>
        <w:t xml:space="preserve">and the lost Gothic of British girls’ comics’ in </w:t>
      </w:r>
      <w:r w:rsidRPr="009A0E6C">
        <w:rPr>
          <w:rFonts w:ascii="Arial" w:hAnsi="Arial" w:cs="Arial"/>
          <w:i/>
          <w:iCs/>
          <w:sz w:val="22"/>
          <w:szCs w:val="22"/>
          <w:lang w:eastAsia="en-US"/>
        </w:rPr>
        <w:t>Palgrave Communications</w:t>
      </w:r>
      <w:r w:rsidRPr="009A0E6C">
        <w:rPr>
          <w:rFonts w:ascii="Arial" w:hAnsi="Arial" w:cs="Arial"/>
          <w:sz w:val="22"/>
          <w:szCs w:val="22"/>
          <w:lang w:eastAsia="en-US"/>
        </w:rPr>
        <w:t xml:space="preserve"> </w:t>
      </w:r>
      <w:r w:rsidRPr="009A0E6C">
        <w:rPr>
          <w:rFonts w:ascii="Arial" w:hAnsi="Arial" w:cs="Arial"/>
          <w:bCs/>
          <w:sz w:val="22"/>
          <w:szCs w:val="22"/>
          <w:lang w:eastAsia="en-US"/>
        </w:rPr>
        <w:t>3</w:t>
      </w:r>
      <w:r w:rsidRPr="009A0E6C">
        <w:rPr>
          <w:rFonts w:ascii="Arial" w:hAnsi="Arial" w:cs="Arial"/>
          <w:sz w:val="22"/>
          <w:szCs w:val="22"/>
          <w:lang w:eastAsia="en-US"/>
        </w:rPr>
        <w:t>, Article number: 17037 (2017). doi:10.1057/palcomms.2017.37. Open access, available at http://www.palgrave-journals.com/articles/palcomms201737.</w:t>
      </w:r>
    </w:p>
    <w:p w14:paraId="29CDAB81" w14:textId="77777777" w:rsidR="00D81EAB" w:rsidRPr="009A0E6C" w:rsidRDefault="00D81EAB" w:rsidP="00D81EAB">
      <w:pPr>
        <w:numPr>
          <w:ilvl w:val="0"/>
          <w:numId w:val="30"/>
        </w:numPr>
        <w:tabs>
          <w:tab w:val="left" w:pos="284"/>
        </w:tabs>
        <w:ind w:left="284" w:hanging="284"/>
        <w:rPr>
          <w:rStyle w:val="cit-sep"/>
          <w:rFonts w:ascii="Arial" w:hAnsi="Arial" w:cs="Arial"/>
          <w:bCs/>
          <w:sz w:val="22"/>
          <w:szCs w:val="22"/>
        </w:rPr>
      </w:pPr>
      <w:r w:rsidRPr="009A0E6C">
        <w:rPr>
          <w:rFonts w:ascii="Arial" w:hAnsi="Arial" w:cs="Arial"/>
          <w:sz w:val="22"/>
          <w:szCs w:val="22"/>
        </w:rPr>
        <w:t xml:space="preserve">‘Moderating reading and readers online’ </w:t>
      </w:r>
      <w:r w:rsidRPr="009A0E6C">
        <w:rPr>
          <w:rFonts w:ascii="Arial" w:hAnsi="Arial" w:cs="Arial"/>
          <w:bCs/>
          <w:sz w:val="22"/>
          <w:szCs w:val="22"/>
        </w:rPr>
        <w:t xml:space="preserve">by Bronwen Thomas and Julia Round. </w:t>
      </w:r>
      <w:r w:rsidRPr="009A0E6C">
        <w:rPr>
          <w:rFonts w:ascii="Arial" w:hAnsi="Arial" w:cs="Arial"/>
          <w:bCs/>
          <w:i/>
          <w:sz w:val="22"/>
          <w:szCs w:val="22"/>
        </w:rPr>
        <w:t xml:space="preserve">Language and Literature </w:t>
      </w:r>
      <w:r w:rsidRPr="009A0E6C">
        <w:rPr>
          <w:rFonts w:ascii="Arial" w:hAnsi="Arial" w:cs="Arial"/>
          <w:bCs/>
          <w:sz w:val="22"/>
          <w:szCs w:val="22"/>
        </w:rPr>
        <w:t xml:space="preserve">25 (3), ed. Daniel Allington and </w:t>
      </w:r>
      <w:r w:rsidRPr="009A0E6C">
        <w:rPr>
          <w:rFonts w:ascii="Arial" w:hAnsi="Arial" w:cs="Arial"/>
          <w:sz w:val="22"/>
          <w:szCs w:val="22"/>
        </w:rPr>
        <w:t xml:space="preserve">Stephen </w:t>
      </w:r>
      <w:proofErr w:type="spellStart"/>
      <w:r w:rsidRPr="009A0E6C">
        <w:rPr>
          <w:rFonts w:ascii="Arial" w:hAnsi="Arial" w:cs="Arial"/>
          <w:sz w:val="22"/>
          <w:szCs w:val="22"/>
        </w:rPr>
        <w:t>Pihlaja</w:t>
      </w:r>
      <w:proofErr w:type="spellEnd"/>
      <w:r w:rsidRPr="009A0E6C">
        <w:rPr>
          <w:rFonts w:ascii="Arial" w:hAnsi="Arial" w:cs="Arial"/>
          <w:sz w:val="22"/>
          <w:szCs w:val="22"/>
        </w:rPr>
        <w:t xml:space="preserve">. Sage Journals. August 2016, pp239-253. </w:t>
      </w:r>
    </w:p>
    <w:p w14:paraId="52394A68" w14:textId="77777777" w:rsidR="00D81EAB" w:rsidRPr="009A0E6C" w:rsidRDefault="00D81EAB" w:rsidP="00D81EAB">
      <w:pPr>
        <w:numPr>
          <w:ilvl w:val="0"/>
          <w:numId w:val="30"/>
        </w:numPr>
        <w:tabs>
          <w:tab w:val="left" w:pos="284"/>
        </w:tabs>
        <w:ind w:left="284" w:hanging="284"/>
        <w:rPr>
          <w:rFonts w:ascii="Arial" w:hAnsi="Arial" w:cs="Arial"/>
          <w:bCs/>
          <w:sz w:val="22"/>
          <w:szCs w:val="22"/>
        </w:rPr>
      </w:pPr>
      <w:r w:rsidRPr="009A0E6C">
        <w:rPr>
          <w:rFonts w:ascii="Arial" w:hAnsi="Arial" w:cs="Arial"/>
          <w:bCs/>
          <w:sz w:val="22"/>
          <w:szCs w:val="22"/>
        </w:rPr>
        <w:t xml:space="preserve">‘Revenant landscapes in </w:t>
      </w:r>
      <w:r w:rsidRPr="009A0E6C">
        <w:rPr>
          <w:rFonts w:ascii="Arial" w:hAnsi="Arial" w:cs="Arial"/>
          <w:bCs/>
          <w:i/>
          <w:sz w:val="22"/>
          <w:szCs w:val="22"/>
        </w:rPr>
        <w:t>The Walking Dead</w:t>
      </w:r>
      <w:r w:rsidRPr="009A0E6C">
        <w:rPr>
          <w:rFonts w:ascii="Arial" w:hAnsi="Arial" w:cs="Arial"/>
          <w:bCs/>
          <w:sz w:val="22"/>
          <w:szCs w:val="22"/>
        </w:rPr>
        <w:t xml:space="preserve">’ in </w:t>
      </w:r>
      <w:r w:rsidRPr="009A0E6C">
        <w:rPr>
          <w:rFonts w:ascii="Arial" w:hAnsi="Arial" w:cs="Arial"/>
          <w:bCs/>
          <w:i/>
          <w:sz w:val="22"/>
          <w:szCs w:val="22"/>
        </w:rPr>
        <w:t xml:space="preserve">International Journal of Comic Art </w:t>
      </w:r>
      <w:r w:rsidRPr="009A0E6C">
        <w:rPr>
          <w:rFonts w:ascii="Arial" w:hAnsi="Arial" w:cs="Arial"/>
          <w:bCs/>
          <w:sz w:val="22"/>
          <w:szCs w:val="22"/>
        </w:rPr>
        <w:t>17.2, Fall</w:t>
      </w:r>
      <w:r w:rsidRPr="009A0E6C">
        <w:rPr>
          <w:rFonts w:ascii="Arial" w:hAnsi="Arial" w:cs="Arial"/>
          <w:bCs/>
          <w:i/>
          <w:sz w:val="22"/>
          <w:szCs w:val="22"/>
        </w:rPr>
        <w:t xml:space="preserve"> </w:t>
      </w:r>
      <w:r w:rsidRPr="009A0E6C">
        <w:rPr>
          <w:rFonts w:ascii="Arial" w:hAnsi="Arial" w:cs="Arial"/>
          <w:bCs/>
          <w:sz w:val="22"/>
          <w:szCs w:val="22"/>
        </w:rPr>
        <w:t>2015, pp295-208</w:t>
      </w:r>
      <w:r w:rsidRPr="009A0E6C">
        <w:rPr>
          <w:rFonts w:ascii="Arial" w:hAnsi="Arial" w:cs="Arial"/>
          <w:bCs/>
          <w:i/>
          <w:sz w:val="22"/>
          <w:szCs w:val="22"/>
        </w:rPr>
        <w:t xml:space="preserve">. </w:t>
      </w:r>
    </w:p>
    <w:p w14:paraId="7AE849C0" w14:textId="77777777" w:rsidR="00D81EAB" w:rsidRPr="009A0E6C" w:rsidRDefault="00D81EAB" w:rsidP="00D81EAB">
      <w:pPr>
        <w:numPr>
          <w:ilvl w:val="0"/>
          <w:numId w:val="31"/>
        </w:numPr>
        <w:ind w:left="284" w:right="-285"/>
        <w:rPr>
          <w:rFonts w:ascii="Arial" w:hAnsi="Arial" w:cs="Arial"/>
          <w:bCs/>
          <w:sz w:val="22"/>
          <w:szCs w:val="22"/>
        </w:rPr>
      </w:pPr>
      <w:r w:rsidRPr="009A0E6C">
        <w:rPr>
          <w:rFonts w:ascii="Arial" w:hAnsi="Arial" w:cs="Arial"/>
          <w:bCs/>
          <w:sz w:val="22"/>
          <w:szCs w:val="22"/>
        </w:rPr>
        <w:t xml:space="preserve">Children’s responses to heroism in Roald Dahl’s </w:t>
      </w:r>
      <w:r w:rsidRPr="009A0E6C">
        <w:rPr>
          <w:rFonts w:ascii="Arial" w:hAnsi="Arial" w:cs="Arial"/>
          <w:bCs/>
          <w:i/>
          <w:iCs/>
          <w:sz w:val="22"/>
          <w:szCs w:val="22"/>
        </w:rPr>
        <w:t>Matilda</w:t>
      </w:r>
      <w:r w:rsidRPr="009A0E6C">
        <w:rPr>
          <w:rFonts w:ascii="Arial" w:hAnsi="Arial" w:cs="Arial"/>
          <w:bCs/>
          <w:sz w:val="22"/>
          <w:szCs w:val="22"/>
        </w:rPr>
        <w:t xml:space="preserve">’ </w:t>
      </w:r>
      <w:r w:rsidRPr="009A0E6C">
        <w:rPr>
          <w:rFonts w:ascii="Arial" w:hAnsi="Arial" w:cs="Arial"/>
          <w:sz w:val="22"/>
          <w:szCs w:val="22"/>
        </w:rPr>
        <w:t xml:space="preserve">by James Pope and Julia Round.  </w:t>
      </w:r>
      <w:r w:rsidRPr="009A0E6C">
        <w:rPr>
          <w:rFonts w:ascii="Arial" w:hAnsi="Arial" w:cs="Arial"/>
          <w:i/>
          <w:iCs/>
          <w:sz w:val="22"/>
          <w:szCs w:val="22"/>
        </w:rPr>
        <w:t xml:space="preserve">Children’s Literature in Education </w:t>
      </w:r>
      <w:r w:rsidRPr="009A0E6C">
        <w:rPr>
          <w:rFonts w:ascii="Arial" w:hAnsi="Arial" w:cs="Arial"/>
          <w:sz w:val="22"/>
          <w:szCs w:val="22"/>
        </w:rPr>
        <w:t xml:space="preserve">Vol. 46, No. 3. New York: Springer </w:t>
      </w:r>
      <w:proofErr w:type="spellStart"/>
      <w:r w:rsidRPr="009A0E6C">
        <w:rPr>
          <w:rFonts w:ascii="Arial" w:hAnsi="Arial" w:cs="Arial"/>
          <w:sz w:val="22"/>
          <w:szCs w:val="22"/>
        </w:rPr>
        <w:t>Science+Business</w:t>
      </w:r>
      <w:proofErr w:type="spellEnd"/>
      <w:r w:rsidRPr="009A0E6C">
        <w:rPr>
          <w:rFonts w:ascii="Arial" w:hAnsi="Arial" w:cs="Arial"/>
          <w:sz w:val="22"/>
          <w:szCs w:val="22"/>
        </w:rPr>
        <w:t xml:space="preserve"> Media. 18 October 2014, pp257-277.</w:t>
      </w:r>
    </w:p>
    <w:p w14:paraId="3C624003" w14:textId="77777777" w:rsidR="00D81EAB" w:rsidRPr="009A0E6C" w:rsidRDefault="00D81EAB" w:rsidP="00D81EAB">
      <w:pPr>
        <w:pStyle w:val="BodyText"/>
        <w:numPr>
          <w:ilvl w:val="0"/>
          <w:numId w:val="31"/>
        </w:numPr>
        <w:ind w:left="284" w:right="-285"/>
        <w:rPr>
          <w:rFonts w:cs="Arial"/>
          <w:sz w:val="22"/>
          <w:szCs w:val="22"/>
        </w:rPr>
      </w:pPr>
      <w:r w:rsidRPr="009A0E6C">
        <w:rPr>
          <w:rFonts w:cs="Arial"/>
          <w:sz w:val="22"/>
          <w:szCs w:val="22"/>
        </w:rPr>
        <w:t xml:space="preserve">‘Apocatastasis: redefining tropes of the apocalypse in Neil </w:t>
      </w:r>
      <w:proofErr w:type="spellStart"/>
      <w:r w:rsidRPr="009A0E6C">
        <w:rPr>
          <w:rFonts w:cs="Arial"/>
          <w:sz w:val="22"/>
          <w:szCs w:val="22"/>
        </w:rPr>
        <w:t>Gaiman</w:t>
      </w:r>
      <w:proofErr w:type="spellEnd"/>
      <w:r w:rsidRPr="009A0E6C">
        <w:rPr>
          <w:rFonts w:cs="Arial"/>
          <w:sz w:val="22"/>
          <w:szCs w:val="22"/>
        </w:rPr>
        <w:t xml:space="preserve"> and Dave McKean’s </w:t>
      </w:r>
      <w:r w:rsidRPr="009A0E6C">
        <w:rPr>
          <w:rFonts w:cs="Arial"/>
          <w:i/>
          <w:sz w:val="22"/>
          <w:szCs w:val="22"/>
        </w:rPr>
        <w:t>Signal to Noise</w:t>
      </w:r>
      <w:r w:rsidRPr="009A0E6C">
        <w:rPr>
          <w:rFonts w:cs="Arial"/>
          <w:sz w:val="22"/>
          <w:szCs w:val="22"/>
        </w:rPr>
        <w:t xml:space="preserve">’ in </w:t>
      </w:r>
      <w:r w:rsidRPr="009A0E6C">
        <w:rPr>
          <w:rFonts w:cs="Arial"/>
          <w:i/>
          <w:sz w:val="22"/>
          <w:szCs w:val="22"/>
        </w:rPr>
        <w:t>International Journal of Comic Art</w:t>
      </w:r>
      <w:r w:rsidRPr="009A0E6C">
        <w:rPr>
          <w:rFonts w:cs="Arial"/>
          <w:sz w:val="22"/>
          <w:szCs w:val="22"/>
        </w:rPr>
        <w:t xml:space="preserve"> 15.2, Fall 2013, pp453-464.</w:t>
      </w:r>
    </w:p>
    <w:p w14:paraId="203E9745" w14:textId="77777777" w:rsidR="00D81EAB" w:rsidRPr="009A0E6C" w:rsidRDefault="00D81EAB" w:rsidP="00D81EAB">
      <w:pPr>
        <w:pStyle w:val="BodyText"/>
        <w:numPr>
          <w:ilvl w:val="0"/>
          <w:numId w:val="31"/>
        </w:numPr>
        <w:ind w:left="284" w:right="-285"/>
        <w:rPr>
          <w:rFonts w:cs="Arial"/>
          <w:sz w:val="22"/>
          <w:szCs w:val="22"/>
        </w:rPr>
      </w:pPr>
      <w:r w:rsidRPr="009A0E6C">
        <w:rPr>
          <w:rFonts w:cs="Arial"/>
          <w:sz w:val="22"/>
          <w:szCs w:val="22"/>
        </w:rPr>
        <w:t xml:space="preserve">‘Reconstructing Alice Cooper: “From the Inside” to </w:t>
      </w:r>
      <w:r w:rsidRPr="009A0E6C">
        <w:rPr>
          <w:rFonts w:cs="Arial"/>
          <w:i/>
          <w:sz w:val="22"/>
          <w:szCs w:val="22"/>
        </w:rPr>
        <w:t>The Last Temptation</w:t>
      </w:r>
      <w:r w:rsidRPr="009A0E6C">
        <w:rPr>
          <w:rFonts w:cs="Arial"/>
          <w:sz w:val="22"/>
          <w:szCs w:val="22"/>
        </w:rPr>
        <w:t xml:space="preserve">’ in </w:t>
      </w:r>
      <w:r w:rsidRPr="009A0E6C">
        <w:rPr>
          <w:rFonts w:cs="Arial"/>
          <w:i/>
          <w:sz w:val="22"/>
          <w:szCs w:val="22"/>
        </w:rPr>
        <w:t xml:space="preserve">Journal of Graphic Novels and Comics </w:t>
      </w:r>
      <w:r w:rsidRPr="009A0E6C">
        <w:rPr>
          <w:rFonts w:cs="Arial"/>
          <w:sz w:val="22"/>
          <w:szCs w:val="22"/>
        </w:rPr>
        <w:t xml:space="preserve">1.2 (Oxford: Routledge, December 2010), pp151-170.  </w:t>
      </w:r>
    </w:p>
    <w:p w14:paraId="1C3E064A" w14:textId="77777777" w:rsidR="00D81EAB" w:rsidRPr="009A0E6C" w:rsidRDefault="00D81EAB" w:rsidP="00D81EAB">
      <w:pPr>
        <w:pStyle w:val="BodyText"/>
        <w:numPr>
          <w:ilvl w:val="0"/>
          <w:numId w:val="31"/>
        </w:numPr>
        <w:ind w:left="284" w:right="-285"/>
        <w:rPr>
          <w:rFonts w:cs="Arial"/>
          <w:i/>
          <w:sz w:val="22"/>
          <w:szCs w:val="22"/>
        </w:rPr>
      </w:pPr>
      <w:r w:rsidRPr="009A0E6C">
        <w:rPr>
          <w:rFonts w:cs="Arial"/>
          <w:sz w:val="22"/>
          <w:szCs w:val="22"/>
        </w:rPr>
        <w:t>‘</w:t>
      </w:r>
      <w:proofErr w:type="spellStart"/>
      <w:r w:rsidRPr="009A0E6C">
        <w:rPr>
          <w:rFonts w:cs="Arial"/>
          <w:sz w:val="22"/>
          <w:szCs w:val="22"/>
        </w:rPr>
        <w:t>Cryptomimetic</w:t>
      </w:r>
      <w:proofErr w:type="spellEnd"/>
      <w:r w:rsidRPr="009A0E6C">
        <w:rPr>
          <w:rFonts w:cs="Arial"/>
          <w:sz w:val="22"/>
          <w:szCs w:val="22"/>
        </w:rPr>
        <w:t xml:space="preserve"> Tropes in Yoshinori </w:t>
      </w:r>
      <w:proofErr w:type="spellStart"/>
      <w:r w:rsidRPr="009A0E6C">
        <w:rPr>
          <w:rFonts w:cs="Arial"/>
          <w:sz w:val="22"/>
          <w:szCs w:val="22"/>
        </w:rPr>
        <w:t>Natsume's</w:t>
      </w:r>
      <w:proofErr w:type="spellEnd"/>
      <w:r w:rsidRPr="009A0E6C">
        <w:rPr>
          <w:rFonts w:cs="Arial"/>
          <w:sz w:val="22"/>
          <w:szCs w:val="22"/>
        </w:rPr>
        <w:t xml:space="preserve"> </w:t>
      </w:r>
      <w:r w:rsidRPr="009A0E6C">
        <w:rPr>
          <w:rFonts w:cs="Arial"/>
          <w:i/>
          <w:sz w:val="22"/>
          <w:szCs w:val="22"/>
        </w:rPr>
        <w:t>Batman: Death Mask</w:t>
      </w:r>
      <w:r w:rsidRPr="009A0E6C">
        <w:rPr>
          <w:rFonts w:cs="Arial"/>
          <w:sz w:val="22"/>
          <w:szCs w:val="22"/>
        </w:rPr>
        <w:t xml:space="preserve">’ in </w:t>
      </w:r>
      <w:r w:rsidRPr="009A0E6C">
        <w:rPr>
          <w:rFonts w:cs="Arial"/>
          <w:i/>
          <w:sz w:val="22"/>
          <w:szCs w:val="22"/>
        </w:rPr>
        <w:t xml:space="preserve">Foundation </w:t>
      </w:r>
      <w:r w:rsidRPr="009A0E6C">
        <w:rPr>
          <w:rFonts w:cs="Arial"/>
          <w:sz w:val="22"/>
          <w:szCs w:val="22"/>
        </w:rPr>
        <w:t>106, ed. Graham Sleight (Liverpool: Science Fiction Foundation, 2009), pp43-52.  ISSN: 0306-4964258.</w:t>
      </w:r>
    </w:p>
    <w:p w14:paraId="1283FEA8" w14:textId="77777777" w:rsidR="00D81EAB" w:rsidRPr="009A0E6C" w:rsidRDefault="00D81EAB" w:rsidP="00D81EAB">
      <w:pPr>
        <w:pStyle w:val="BodyText"/>
        <w:numPr>
          <w:ilvl w:val="0"/>
          <w:numId w:val="31"/>
        </w:numPr>
        <w:ind w:left="284" w:right="-285"/>
        <w:rPr>
          <w:rFonts w:cs="Arial"/>
          <w:i/>
          <w:sz w:val="22"/>
          <w:szCs w:val="22"/>
        </w:rPr>
      </w:pPr>
      <w:r w:rsidRPr="009A0E6C">
        <w:rPr>
          <w:rFonts w:cs="Arial"/>
          <w:sz w:val="22"/>
          <w:szCs w:val="22"/>
        </w:rPr>
        <w:t xml:space="preserve">‘Contrariwise!  Breaking rules in </w:t>
      </w:r>
      <w:r w:rsidRPr="009A0E6C">
        <w:rPr>
          <w:rFonts w:cs="Arial"/>
          <w:i/>
          <w:sz w:val="22"/>
          <w:szCs w:val="22"/>
        </w:rPr>
        <w:t>Alice in Sunderland</w:t>
      </w:r>
      <w:r w:rsidRPr="009A0E6C">
        <w:rPr>
          <w:rFonts w:cs="Arial"/>
          <w:sz w:val="22"/>
          <w:szCs w:val="22"/>
        </w:rPr>
        <w:t xml:space="preserve">’ in </w:t>
      </w:r>
      <w:r w:rsidRPr="009A0E6C">
        <w:rPr>
          <w:rFonts w:cs="Arial"/>
          <w:i/>
          <w:sz w:val="22"/>
          <w:szCs w:val="22"/>
        </w:rPr>
        <w:t>Critical Engagements: A Journal of</w:t>
      </w:r>
      <w:r w:rsidRPr="009A0E6C">
        <w:rPr>
          <w:rFonts w:cs="Arial"/>
          <w:sz w:val="22"/>
          <w:szCs w:val="22"/>
        </w:rPr>
        <w:t xml:space="preserve"> </w:t>
      </w:r>
      <w:r w:rsidRPr="009A0E6C">
        <w:rPr>
          <w:rFonts w:cs="Arial"/>
          <w:i/>
          <w:sz w:val="22"/>
          <w:szCs w:val="22"/>
        </w:rPr>
        <w:t>Criticism and Theory</w:t>
      </w:r>
      <w:r w:rsidRPr="009A0E6C">
        <w:rPr>
          <w:rFonts w:cs="Arial"/>
          <w:sz w:val="22"/>
          <w:szCs w:val="22"/>
        </w:rPr>
        <w:t xml:space="preserve"> 3.1, Spring/Summer 2009, pp180-201.  ISSN 1754-0984.  ISBN 978-1-4457-5485-7.  </w:t>
      </w:r>
    </w:p>
    <w:p w14:paraId="6CCD283A" w14:textId="77777777" w:rsidR="00D81EAB" w:rsidRPr="009A0E6C" w:rsidRDefault="00D81EAB" w:rsidP="00D81EAB">
      <w:pPr>
        <w:pStyle w:val="BodyText"/>
        <w:numPr>
          <w:ilvl w:val="0"/>
          <w:numId w:val="31"/>
        </w:numPr>
        <w:ind w:left="284" w:right="-285"/>
        <w:rPr>
          <w:rFonts w:cs="Arial"/>
          <w:sz w:val="22"/>
          <w:szCs w:val="22"/>
        </w:rPr>
      </w:pPr>
      <w:r w:rsidRPr="009A0E6C">
        <w:rPr>
          <w:rFonts w:cs="Arial"/>
          <w:sz w:val="22"/>
          <w:szCs w:val="22"/>
        </w:rPr>
        <w:t xml:space="preserve">‘London’s calling: alternate worlds and the city as superhero in contemporary British-American comics’, </w:t>
      </w:r>
      <w:r w:rsidRPr="009A0E6C">
        <w:rPr>
          <w:rFonts w:cs="Arial"/>
          <w:i/>
          <w:sz w:val="22"/>
          <w:szCs w:val="22"/>
        </w:rPr>
        <w:t>International Journal of Comic Art</w:t>
      </w:r>
      <w:r w:rsidRPr="009A0E6C">
        <w:rPr>
          <w:rFonts w:cs="Arial"/>
          <w:sz w:val="22"/>
          <w:szCs w:val="22"/>
        </w:rPr>
        <w:t xml:space="preserve"> 10.1, Spring 2008, pp24-31. </w:t>
      </w:r>
    </w:p>
    <w:p w14:paraId="158D37ED" w14:textId="77777777" w:rsidR="00D81EAB" w:rsidRPr="009A0E6C" w:rsidRDefault="00D81EAB" w:rsidP="00D81EAB">
      <w:pPr>
        <w:pStyle w:val="BodyText"/>
        <w:numPr>
          <w:ilvl w:val="0"/>
          <w:numId w:val="31"/>
        </w:numPr>
        <w:ind w:left="284" w:right="-285"/>
        <w:rPr>
          <w:rFonts w:cs="Arial"/>
          <w:sz w:val="22"/>
          <w:szCs w:val="22"/>
        </w:rPr>
      </w:pPr>
      <w:r w:rsidRPr="009A0E6C">
        <w:rPr>
          <w:rFonts w:cs="Arial"/>
          <w:sz w:val="22"/>
          <w:szCs w:val="22"/>
        </w:rPr>
        <w:t xml:space="preserve">‘Visual perspective and narrative voice in comics: redefining literary terminology’, </w:t>
      </w:r>
      <w:r w:rsidRPr="009A0E6C">
        <w:rPr>
          <w:rFonts w:cs="Arial"/>
          <w:i/>
          <w:sz w:val="22"/>
          <w:szCs w:val="22"/>
        </w:rPr>
        <w:t>International Journal of Comic Art</w:t>
      </w:r>
      <w:r w:rsidRPr="009A0E6C">
        <w:rPr>
          <w:rFonts w:cs="Arial"/>
          <w:sz w:val="22"/>
          <w:szCs w:val="22"/>
        </w:rPr>
        <w:t xml:space="preserve"> 9.2, Fall 2007, pp316-329.  </w:t>
      </w:r>
    </w:p>
    <w:p w14:paraId="65A74681" w14:textId="77777777" w:rsidR="00D81EAB" w:rsidRPr="009A0E6C" w:rsidRDefault="00D81EAB" w:rsidP="00D81EAB">
      <w:pPr>
        <w:pStyle w:val="BodyText"/>
        <w:numPr>
          <w:ilvl w:val="0"/>
          <w:numId w:val="31"/>
        </w:numPr>
        <w:spacing w:after="120"/>
        <w:ind w:left="283" w:right="-284" w:hanging="357"/>
        <w:rPr>
          <w:rFonts w:cs="Arial"/>
          <w:sz w:val="22"/>
          <w:szCs w:val="22"/>
        </w:rPr>
      </w:pPr>
      <w:r w:rsidRPr="009A0E6C">
        <w:rPr>
          <w:rFonts w:cs="Arial"/>
          <w:sz w:val="22"/>
          <w:szCs w:val="22"/>
        </w:rPr>
        <w:t xml:space="preserve">‘Fragmented identity: the superhero condition’, </w:t>
      </w:r>
      <w:r w:rsidRPr="009A0E6C">
        <w:rPr>
          <w:rFonts w:cs="Arial"/>
          <w:i/>
          <w:sz w:val="22"/>
          <w:szCs w:val="22"/>
        </w:rPr>
        <w:t>International Journal of Comic Art</w:t>
      </w:r>
      <w:r w:rsidRPr="009A0E6C">
        <w:rPr>
          <w:rFonts w:cs="Arial"/>
          <w:sz w:val="22"/>
          <w:szCs w:val="22"/>
        </w:rPr>
        <w:t xml:space="preserve"> 7.2, Fall/Winter 2005, pp358-369.  </w:t>
      </w:r>
    </w:p>
    <w:p w14:paraId="5D48A0AC" w14:textId="77777777" w:rsidR="00D81EAB" w:rsidRPr="009A0E6C" w:rsidRDefault="00D81EAB" w:rsidP="00D81EAB">
      <w:pPr>
        <w:ind w:right="-285"/>
        <w:rPr>
          <w:rFonts w:ascii="Arial" w:hAnsi="Arial" w:cs="Arial"/>
          <w:bCs/>
          <w:sz w:val="22"/>
          <w:szCs w:val="22"/>
          <w:u w:val="single"/>
        </w:rPr>
      </w:pPr>
      <w:r w:rsidRPr="009A0E6C">
        <w:rPr>
          <w:rFonts w:ascii="Arial" w:hAnsi="Arial" w:cs="Arial"/>
          <w:bCs/>
          <w:sz w:val="22"/>
          <w:szCs w:val="22"/>
          <w:u w:val="single"/>
        </w:rPr>
        <w:t>Peer-reviewed Book Chapters</w:t>
      </w:r>
    </w:p>
    <w:p w14:paraId="4648D035" w14:textId="77777777" w:rsidR="00D81EAB" w:rsidRPr="009A0E6C" w:rsidRDefault="00D81EAB" w:rsidP="00D81EAB">
      <w:pPr>
        <w:numPr>
          <w:ilvl w:val="0"/>
          <w:numId w:val="30"/>
        </w:numPr>
        <w:tabs>
          <w:tab w:val="left" w:pos="284"/>
        </w:tabs>
        <w:ind w:left="284" w:hanging="284"/>
        <w:rPr>
          <w:rFonts w:ascii="Arial" w:hAnsi="Arial" w:cs="Arial"/>
          <w:i/>
          <w:iCs/>
          <w:color w:val="000000"/>
          <w:sz w:val="22"/>
          <w:szCs w:val="22"/>
        </w:rPr>
      </w:pPr>
      <w:r w:rsidRPr="009A0E6C">
        <w:rPr>
          <w:rFonts w:ascii="Arial" w:hAnsi="Arial" w:cs="Arial"/>
          <w:sz w:val="22"/>
          <w:szCs w:val="22"/>
        </w:rPr>
        <w:t xml:space="preserve">‘From comic to graphic and from book to novel: </w:t>
      </w:r>
      <w:r w:rsidRPr="009A0E6C">
        <w:rPr>
          <w:rFonts w:ascii="Arial" w:hAnsi="Arial" w:cs="Arial"/>
          <w:i/>
          <w:sz w:val="22"/>
          <w:szCs w:val="22"/>
        </w:rPr>
        <w:t xml:space="preserve">Sandman’s </w:t>
      </w:r>
      <w:r w:rsidRPr="009A0E6C">
        <w:rPr>
          <w:rFonts w:ascii="Arial" w:hAnsi="Arial" w:cs="Arial"/>
          <w:sz w:val="22"/>
          <w:szCs w:val="22"/>
        </w:rPr>
        <w:t>invisible authors and the quest for literariness</w:t>
      </w:r>
      <w:r w:rsidRPr="009A0E6C">
        <w:rPr>
          <w:rFonts w:ascii="Arial" w:hAnsi="Arial" w:cs="Arial"/>
          <w:i/>
          <w:iCs/>
          <w:color w:val="000000"/>
          <w:sz w:val="22"/>
          <w:szCs w:val="22"/>
        </w:rPr>
        <w:t xml:space="preserve">’ </w:t>
      </w:r>
      <w:r w:rsidRPr="009A0E6C">
        <w:rPr>
          <w:rFonts w:ascii="Arial" w:hAnsi="Arial" w:cs="Arial"/>
          <w:sz w:val="22"/>
          <w:szCs w:val="22"/>
        </w:rPr>
        <w:t xml:space="preserve">In </w:t>
      </w:r>
      <w:r w:rsidRPr="009A0E6C">
        <w:rPr>
          <w:rFonts w:ascii="Arial" w:hAnsi="Arial" w:cs="Arial"/>
          <w:i/>
          <w:sz w:val="22"/>
          <w:szCs w:val="22"/>
        </w:rPr>
        <w:t>The Novel as Network: Forms, Ideas, Commodities</w:t>
      </w:r>
      <w:r w:rsidRPr="009A0E6C">
        <w:rPr>
          <w:rFonts w:ascii="Arial" w:hAnsi="Arial" w:cs="Arial"/>
          <w:sz w:val="22"/>
          <w:szCs w:val="22"/>
        </w:rPr>
        <w:t xml:space="preserve">, ed. Corinna </w:t>
      </w:r>
      <w:proofErr w:type="spellStart"/>
      <w:r w:rsidRPr="009A0E6C">
        <w:rPr>
          <w:rFonts w:ascii="Arial" w:hAnsi="Arial" w:cs="Arial"/>
          <w:sz w:val="22"/>
          <w:szCs w:val="22"/>
        </w:rPr>
        <w:t>Norrick-Rühl</w:t>
      </w:r>
      <w:proofErr w:type="spellEnd"/>
      <w:r w:rsidRPr="009A0E6C">
        <w:rPr>
          <w:rFonts w:ascii="Arial" w:hAnsi="Arial" w:cs="Arial"/>
          <w:sz w:val="22"/>
          <w:szCs w:val="22"/>
        </w:rPr>
        <w:t xml:space="preserve"> and Tim </w:t>
      </w:r>
      <w:proofErr w:type="spellStart"/>
      <w:r w:rsidRPr="009A0E6C">
        <w:rPr>
          <w:rFonts w:ascii="Arial" w:hAnsi="Arial" w:cs="Arial"/>
          <w:sz w:val="22"/>
          <w:szCs w:val="22"/>
        </w:rPr>
        <w:t>Lanzendörfer</w:t>
      </w:r>
      <w:proofErr w:type="spellEnd"/>
      <w:r w:rsidRPr="009A0E6C">
        <w:rPr>
          <w:rFonts w:ascii="Arial" w:hAnsi="Arial" w:cs="Arial"/>
          <w:sz w:val="22"/>
          <w:szCs w:val="22"/>
        </w:rPr>
        <w:t xml:space="preserve"> (London: Palgrave, 2020), pp137-162.</w:t>
      </w:r>
    </w:p>
    <w:p w14:paraId="72686668" w14:textId="77777777" w:rsidR="00D81EAB" w:rsidRPr="009A0E6C" w:rsidRDefault="00D81EAB" w:rsidP="00D81EAB">
      <w:pPr>
        <w:numPr>
          <w:ilvl w:val="0"/>
          <w:numId w:val="30"/>
        </w:numPr>
        <w:tabs>
          <w:tab w:val="left" w:pos="284"/>
        </w:tabs>
        <w:ind w:left="284" w:hanging="284"/>
        <w:rPr>
          <w:rFonts w:ascii="Arial" w:hAnsi="Arial" w:cs="Arial"/>
          <w:sz w:val="22"/>
          <w:szCs w:val="22"/>
          <w:lang w:eastAsia="en-US"/>
        </w:rPr>
      </w:pPr>
      <w:r w:rsidRPr="009A0E6C">
        <w:rPr>
          <w:rFonts w:ascii="Arial" w:hAnsi="Arial" w:cs="Arial"/>
          <w:sz w:val="22"/>
          <w:szCs w:val="22"/>
          <w:lang w:eastAsia="en-US"/>
        </w:rPr>
        <w:t xml:space="preserve">‘Horror Hosts in British Girls’ Comics’ in </w:t>
      </w:r>
      <w:r w:rsidRPr="009A0E6C">
        <w:rPr>
          <w:rFonts w:ascii="Arial" w:hAnsi="Arial" w:cs="Arial"/>
          <w:i/>
          <w:sz w:val="22"/>
          <w:szCs w:val="22"/>
          <w:lang w:eastAsia="en-US"/>
        </w:rPr>
        <w:t>The Palgrave Handbook of Contemporary Gothic</w:t>
      </w:r>
      <w:r w:rsidRPr="009A0E6C">
        <w:rPr>
          <w:rFonts w:ascii="Arial" w:hAnsi="Arial" w:cs="Arial"/>
          <w:sz w:val="22"/>
          <w:szCs w:val="22"/>
          <w:lang w:eastAsia="en-US"/>
        </w:rPr>
        <w:t xml:space="preserve">, ed. Clive Bloom (London: Palgrave, 2020), pp623-642. </w:t>
      </w:r>
    </w:p>
    <w:p w14:paraId="2A2D85DD" w14:textId="77777777" w:rsidR="00D81EAB" w:rsidRPr="009A0E6C" w:rsidRDefault="00D81EAB" w:rsidP="00D81EAB">
      <w:pPr>
        <w:numPr>
          <w:ilvl w:val="0"/>
          <w:numId w:val="30"/>
        </w:numPr>
        <w:tabs>
          <w:tab w:val="left" w:pos="284"/>
        </w:tabs>
        <w:ind w:left="284" w:hanging="284"/>
        <w:rPr>
          <w:rFonts w:ascii="Arial" w:hAnsi="Arial" w:cs="Arial"/>
          <w:sz w:val="22"/>
          <w:szCs w:val="22"/>
          <w:lang w:eastAsia="en-US"/>
        </w:rPr>
      </w:pPr>
      <w:r w:rsidRPr="009A0E6C">
        <w:rPr>
          <w:rFonts w:ascii="Arial" w:hAnsi="Arial" w:cs="Arial"/>
          <w:sz w:val="22"/>
          <w:szCs w:val="22"/>
        </w:rPr>
        <w:t xml:space="preserve">‘Gothic and comics: From </w:t>
      </w:r>
      <w:r w:rsidRPr="009A0E6C">
        <w:rPr>
          <w:rFonts w:ascii="Arial" w:hAnsi="Arial" w:cs="Arial"/>
          <w:i/>
          <w:sz w:val="22"/>
          <w:szCs w:val="22"/>
        </w:rPr>
        <w:t xml:space="preserve">A Haunt of Fear </w:t>
      </w:r>
      <w:r w:rsidRPr="009A0E6C">
        <w:rPr>
          <w:rFonts w:ascii="Arial" w:hAnsi="Arial" w:cs="Arial"/>
          <w:sz w:val="22"/>
          <w:szCs w:val="22"/>
        </w:rPr>
        <w:t xml:space="preserve">to a Haunted Medium’ in </w:t>
      </w:r>
      <w:r w:rsidRPr="009A0E6C">
        <w:rPr>
          <w:rFonts w:ascii="Arial" w:hAnsi="Arial" w:cs="Arial"/>
          <w:i/>
          <w:sz w:val="22"/>
          <w:szCs w:val="22"/>
        </w:rPr>
        <w:t>Gothic and the Arts</w:t>
      </w:r>
      <w:r w:rsidRPr="009A0E6C">
        <w:rPr>
          <w:rFonts w:ascii="Arial" w:hAnsi="Arial" w:cs="Arial"/>
          <w:sz w:val="22"/>
          <w:szCs w:val="22"/>
        </w:rPr>
        <w:t xml:space="preserve">, ed. David Punter (Edinburgh; Edinburgh University Press, 2019), pp418-433. </w:t>
      </w:r>
    </w:p>
    <w:p w14:paraId="2F754049" w14:textId="77777777" w:rsidR="00D81EAB" w:rsidRPr="009A0E6C" w:rsidRDefault="00D81EAB" w:rsidP="00D81EAB">
      <w:pPr>
        <w:numPr>
          <w:ilvl w:val="0"/>
          <w:numId w:val="30"/>
        </w:numPr>
        <w:tabs>
          <w:tab w:val="left" w:pos="284"/>
        </w:tabs>
        <w:ind w:left="284" w:hanging="284"/>
        <w:rPr>
          <w:rFonts w:ascii="Arial" w:hAnsi="Arial" w:cs="Arial"/>
          <w:sz w:val="22"/>
          <w:szCs w:val="22"/>
          <w:lang w:eastAsia="en-US"/>
        </w:rPr>
      </w:pPr>
      <w:r w:rsidRPr="009A0E6C">
        <w:rPr>
          <w:rFonts w:ascii="Arial" w:hAnsi="Arial" w:cs="Arial"/>
          <w:sz w:val="22"/>
          <w:szCs w:val="22"/>
        </w:rPr>
        <w:t xml:space="preserve">‘Joe Hill and Gabriel Rodriguez’s </w:t>
      </w:r>
      <w:r w:rsidRPr="009A0E6C">
        <w:rPr>
          <w:rFonts w:ascii="Arial" w:hAnsi="Arial" w:cs="Arial"/>
          <w:i/>
          <w:sz w:val="22"/>
          <w:szCs w:val="22"/>
        </w:rPr>
        <w:t xml:space="preserve">Locke &amp; Key </w:t>
      </w:r>
      <w:r w:rsidRPr="009A0E6C">
        <w:rPr>
          <w:rFonts w:ascii="Arial" w:hAnsi="Arial" w:cs="Arial"/>
          <w:sz w:val="22"/>
          <w:szCs w:val="22"/>
        </w:rPr>
        <w:t xml:space="preserve">(2008-2013) – Horror Comics’ in </w:t>
      </w:r>
      <w:r w:rsidRPr="009A0E6C">
        <w:rPr>
          <w:rFonts w:ascii="Arial" w:hAnsi="Arial" w:cs="Arial"/>
          <w:i/>
          <w:sz w:val="22"/>
          <w:szCs w:val="22"/>
        </w:rPr>
        <w:t>Horror: A Companion</w:t>
      </w:r>
      <w:r w:rsidRPr="009A0E6C">
        <w:rPr>
          <w:rFonts w:ascii="Arial" w:hAnsi="Arial" w:cs="Arial"/>
          <w:sz w:val="22"/>
          <w:szCs w:val="22"/>
        </w:rPr>
        <w:t>, ed. Simon Bacon (Oxford: Peter Lang, 2019), pp53-60.</w:t>
      </w:r>
    </w:p>
    <w:p w14:paraId="402FF18F" w14:textId="77777777" w:rsidR="00D81EAB" w:rsidRPr="009A0E6C" w:rsidRDefault="00D81EAB" w:rsidP="00D81EAB">
      <w:pPr>
        <w:numPr>
          <w:ilvl w:val="0"/>
          <w:numId w:val="30"/>
        </w:numPr>
        <w:tabs>
          <w:tab w:val="left" w:pos="284"/>
        </w:tabs>
        <w:ind w:left="284" w:hanging="284"/>
        <w:rPr>
          <w:rFonts w:ascii="Arial" w:hAnsi="Arial" w:cs="Arial"/>
          <w:sz w:val="22"/>
          <w:szCs w:val="22"/>
          <w:lang w:eastAsia="en-US"/>
        </w:rPr>
      </w:pPr>
      <w:r w:rsidRPr="009A0E6C">
        <w:rPr>
          <w:rFonts w:ascii="Arial" w:hAnsi="Arial" w:cs="Arial"/>
          <w:sz w:val="22"/>
          <w:szCs w:val="22"/>
          <w:lang w:eastAsia="en-US"/>
        </w:rPr>
        <w:t xml:space="preserve">‘Grant Morrison, Dave McKean, and Gaspar </w:t>
      </w:r>
      <w:proofErr w:type="spellStart"/>
      <w:r w:rsidRPr="009A0E6C">
        <w:rPr>
          <w:rFonts w:ascii="Arial" w:hAnsi="Arial" w:cs="Arial"/>
          <w:sz w:val="22"/>
          <w:szCs w:val="22"/>
          <w:lang w:eastAsia="en-US"/>
        </w:rPr>
        <w:t>Saladino’s</w:t>
      </w:r>
      <w:proofErr w:type="spellEnd"/>
      <w:r w:rsidRPr="009A0E6C">
        <w:rPr>
          <w:rFonts w:ascii="Arial" w:hAnsi="Arial" w:cs="Arial"/>
          <w:sz w:val="22"/>
          <w:szCs w:val="22"/>
          <w:lang w:eastAsia="en-US"/>
        </w:rPr>
        <w:t xml:space="preserve"> </w:t>
      </w:r>
      <w:proofErr w:type="spellStart"/>
      <w:r w:rsidRPr="009A0E6C">
        <w:rPr>
          <w:rFonts w:ascii="Arial" w:hAnsi="Arial" w:cs="Arial"/>
          <w:i/>
          <w:sz w:val="22"/>
          <w:szCs w:val="22"/>
          <w:lang w:eastAsia="en-US"/>
        </w:rPr>
        <w:t>Arkham</w:t>
      </w:r>
      <w:proofErr w:type="spellEnd"/>
      <w:r w:rsidRPr="009A0E6C">
        <w:rPr>
          <w:rFonts w:ascii="Arial" w:hAnsi="Arial" w:cs="Arial"/>
          <w:i/>
          <w:sz w:val="22"/>
          <w:szCs w:val="22"/>
          <w:lang w:eastAsia="en-US"/>
        </w:rPr>
        <w:t xml:space="preserve"> Asylum </w:t>
      </w:r>
      <w:r w:rsidRPr="009A0E6C">
        <w:rPr>
          <w:rFonts w:ascii="Arial" w:hAnsi="Arial" w:cs="Arial"/>
          <w:sz w:val="22"/>
          <w:szCs w:val="22"/>
          <w:lang w:eastAsia="en-US"/>
        </w:rPr>
        <w:t xml:space="preserve">(1989)’ in </w:t>
      </w:r>
      <w:r w:rsidRPr="009A0E6C">
        <w:rPr>
          <w:rFonts w:ascii="Arial" w:hAnsi="Arial" w:cs="Arial"/>
          <w:i/>
          <w:sz w:val="22"/>
          <w:szCs w:val="22"/>
          <w:lang w:eastAsia="en-US"/>
        </w:rPr>
        <w:t>The Gothic: A Reader</w:t>
      </w:r>
      <w:r w:rsidRPr="009A0E6C">
        <w:rPr>
          <w:rFonts w:ascii="Arial" w:hAnsi="Arial" w:cs="Arial"/>
          <w:sz w:val="22"/>
          <w:szCs w:val="22"/>
          <w:lang w:eastAsia="en-US"/>
        </w:rPr>
        <w:t xml:space="preserve">, ed. Simon Bacon (Oxford: Peter Lang, 2018), pp161-168. </w:t>
      </w:r>
    </w:p>
    <w:p w14:paraId="0A52C7E7" w14:textId="77777777" w:rsidR="00D81EAB" w:rsidRPr="009A0E6C" w:rsidRDefault="00D81EAB" w:rsidP="00D81EAB">
      <w:pPr>
        <w:numPr>
          <w:ilvl w:val="0"/>
          <w:numId w:val="30"/>
        </w:numPr>
        <w:tabs>
          <w:tab w:val="left" w:pos="284"/>
        </w:tabs>
        <w:ind w:left="284" w:hanging="284"/>
        <w:rPr>
          <w:rFonts w:ascii="Arial" w:hAnsi="Arial" w:cs="Arial"/>
          <w:i/>
          <w:iCs/>
          <w:color w:val="000000"/>
          <w:sz w:val="22"/>
          <w:szCs w:val="22"/>
        </w:rPr>
      </w:pPr>
      <w:r w:rsidRPr="009A0E6C">
        <w:rPr>
          <w:rFonts w:ascii="Arial" w:hAnsi="Arial" w:cs="Arial"/>
          <w:sz w:val="22"/>
          <w:szCs w:val="22"/>
        </w:rPr>
        <w:t xml:space="preserve">‘The conferences’ by Chris Murray and Julia Round. </w:t>
      </w:r>
      <w:r w:rsidRPr="009A0E6C">
        <w:rPr>
          <w:rFonts w:ascii="Arial" w:hAnsi="Arial" w:cs="Arial"/>
          <w:i/>
          <w:sz w:val="22"/>
          <w:szCs w:val="22"/>
        </w:rPr>
        <w:t>The Secret Origins of Comics Studies</w:t>
      </w:r>
      <w:r w:rsidRPr="009A0E6C">
        <w:rPr>
          <w:rFonts w:ascii="Arial" w:hAnsi="Arial" w:cs="Arial"/>
          <w:sz w:val="22"/>
          <w:szCs w:val="22"/>
        </w:rPr>
        <w:t xml:space="preserve">, ed. Randy Duncan and Matthew Smith (New York: Routledge, 2017), pp246-262. </w:t>
      </w:r>
    </w:p>
    <w:p w14:paraId="24CBB14D" w14:textId="77777777" w:rsidR="00D81EAB" w:rsidRPr="009A0E6C" w:rsidRDefault="00D81EAB" w:rsidP="00D81EAB">
      <w:pPr>
        <w:pStyle w:val="BodyText"/>
        <w:numPr>
          <w:ilvl w:val="0"/>
          <w:numId w:val="30"/>
        </w:numPr>
        <w:tabs>
          <w:tab w:val="left" w:pos="284"/>
        </w:tabs>
        <w:ind w:left="284" w:right="-625" w:hanging="284"/>
        <w:rPr>
          <w:rFonts w:cs="Arial"/>
          <w:sz w:val="22"/>
          <w:szCs w:val="22"/>
        </w:rPr>
      </w:pPr>
      <w:r w:rsidRPr="009A0E6C">
        <w:rPr>
          <w:rFonts w:cs="Arial"/>
          <w:sz w:val="22"/>
          <w:szCs w:val="22"/>
        </w:rPr>
        <w:t>‘</w:t>
      </w:r>
      <w:proofErr w:type="spellStart"/>
      <w:r w:rsidRPr="009A0E6C">
        <w:rPr>
          <w:rFonts w:cs="Arial"/>
          <w:sz w:val="22"/>
          <w:szCs w:val="22"/>
        </w:rPr>
        <w:t>Gothique</w:t>
      </w:r>
      <w:proofErr w:type="spellEnd"/>
      <w:r w:rsidRPr="009A0E6C">
        <w:rPr>
          <w:rFonts w:cs="Arial"/>
          <w:sz w:val="22"/>
          <w:szCs w:val="22"/>
        </w:rPr>
        <w:t xml:space="preserve"> et </w:t>
      </w:r>
      <w:proofErr w:type="spellStart"/>
      <w:r w:rsidRPr="009A0E6C">
        <w:rPr>
          <w:rFonts w:cs="Arial"/>
          <w:sz w:val="22"/>
          <w:szCs w:val="22"/>
        </w:rPr>
        <w:t>bande</w:t>
      </w:r>
      <w:proofErr w:type="spellEnd"/>
      <w:r w:rsidRPr="009A0E6C">
        <w:rPr>
          <w:rFonts w:cs="Arial"/>
          <w:sz w:val="22"/>
          <w:szCs w:val="22"/>
        </w:rPr>
        <w:t xml:space="preserve"> </w:t>
      </w:r>
      <w:proofErr w:type="spellStart"/>
      <w:r w:rsidRPr="009A0E6C">
        <w:rPr>
          <w:rFonts w:cs="Arial"/>
          <w:sz w:val="22"/>
          <w:szCs w:val="22"/>
        </w:rPr>
        <w:t>dessinée</w:t>
      </w:r>
      <w:proofErr w:type="spellEnd"/>
      <w:r w:rsidRPr="009A0E6C">
        <w:rPr>
          <w:rFonts w:cs="Arial"/>
          <w:sz w:val="22"/>
          <w:szCs w:val="22"/>
        </w:rPr>
        <w:t xml:space="preserve">, des </w:t>
      </w:r>
      <w:proofErr w:type="spellStart"/>
      <w:r w:rsidRPr="009A0E6C">
        <w:rPr>
          <w:rFonts w:cs="Arial"/>
          <w:sz w:val="22"/>
          <w:szCs w:val="22"/>
        </w:rPr>
        <w:t>fantômes</w:t>
      </w:r>
      <w:proofErr w:type="spellEnd"/>
      <w:r w:rsidRPr="009A0E6C">
        <w:rPr>
          <w:rFonts w:cs="Arial"/>
          <w:sz w:val="22"/>
          <w:szCs w:val="22"/>
        </w:rPr>
        <w:t xml:space="preserve"> entre les cases’, trans. Benoît </w:t>
      </w:r>
      <w:proofErr w:type="spellStart"/>
      <w:r w:rsidRPr="009A0E6C">
        <w:rPr>
          <w:rFonts w:cs="Arial"/>
          <w:sz w:val="22"/>
          <w:szCs w:val="22"/>
        </w:rPr>
        <w:t>Glaude</w:t>
      </w:r>
      <w:proofErr w:type="spellEnd"/>
      <w:r w:rsidRPr="009A0E6C">
        <w:rPr>
          <w:rFonts w:cs="Arial"/>
          <w:sz w:val="22"/>
          <w:szCs w:val="22"/>
        </w:rPr>
        <w:t xml:space="preserve">. </w:t>
      </w:r>
      <w:r w:rsidRPr="009A0E6C">
        <w:rPr>
          <w:rFonts w:cs="Arial"/>
          <w:i/>
          <w:iCs/>
          <w:sz w:val="22"/>
          <w:szCs w:val="22"/>
        </w:rPr>
        <w:t xml:space="preserve">Le </w:t>
      </w:r>
      <w:proofErr w:type="spellStart"/>
      <w:r w:rsidRPr="009A0E6C">
        <w:rPr>
          <w:rFonts w:cs="Arial"/>
          <w:i/>
          <w:iCs/>
          <w:sz w:val="22"/>
          <w:szCs w:val="22"/>
        </w:rPr>
        <w:t>Statut</w:t>
      </w:r>
      <w:proofErr w:type="spellEnd"/>
      <w:r w:rsidRPr="009A0E6C">
        <w:rPr>
          <w:rFonts w:cs="Arial"/>
          <w:i/>
          <w:iCs/>
          <w:sz w:val="22"/>
          <w:szCs w:val="22"/>
        </w:rPr>
        <w:t xml:space="preserve"> </w:t>
      </w:r>
      <w:proofErr w:type="spellStart"/>
      <w:r w:rsidRPr="009A0E6C">
        <w:rPr>
          <w:rFonts w:cs="Arial"/>
          <w:i/>
          <w:iCs/>
          <w:sz w:val="22"/>
          <w:szCs w:val="22"/>
        </w:rPr>
        <w:t>Culturel</w:t>
      </w:r>
      <w:proofErr w:type="spellEnd"/>
      <w:r w:rsidRPr="009A0E6C">
        <w:rPr>
          <w:rFonts w:cs="Arial"/>
          <w:i/>
          <w:iCs/>
          <w:sz w:val="22"/>
          <w:szCs w:val="22"/>
        </w:rPr>
        <w:t xml:space="preserve"> de la </w:t>
      </w:r>
      <w:proofErr w:type="spellStart"/>
      <w:r w:rsidRPr="009A0E6C">
        <w:rPr>
          <w:rFonts w:cs="Arial"/>
          <w:i/>
          <w:iCs/>
          <w:sz w:val="22"/>
          <w:szCs w:val="22"/>
        </w:rPr>
        <w:t>Bande</w:t>
      </w:r>
      <w:proofErr w:type="spellEnd"/>
      <w:r w:rsidRPr="009A0E6C">
        <w:rPr>
          <w:rFonts w:cs="Arial"/>
          <w:i/>
          <w:iCs/>
          <w:sz w:val="22"/>
          <w:szCs w:val="22"/>
        </w:rPr>
        <w:t xml:space="preserve"> </w:t>
      </w:r>
      <w:proofErr w:type="spellStart"/>
      <w:r w:rsidRPr="009A0E6C">
        <w:rPr>
          <w:rFonts w:cs="Arial"/>
          <w:i/>
          <w:iCs/>
          <w:sz w:val="22"/>
          <w:szCs w:val="22"/>
        </w:rPr>
        <w:t>Dessinée</w:t>
      </w:r>
      <w:proofErr w:type="spellEnd"/>
      <w:r w:rsidRPr="009A0E6C">
        <w:rPr>
          <w:rFonts w:cs="Arial"/>
          <w:i/>
          <w:iCs/>
          <w:sz w:val="22"/>
          <w:szCs w:val="22"/>
        </w:rPr>
        <w:t xml:space="preserve">: </w:t>
      </w:r>
      <w:proofErr w:type="spellStart"/>
      <w:r w:rsidRPr="009A0E6C">
        <w:rPr>
          <w:rFonts w:cs="Arial"/>
          <w:i/>
          <w:iCs/>
          <w:sz w:val="22"/>
          <w:szCs w:val="22"/>
        </w:rPr>
        <w:t>Ambiguïtés</w:t>
      </w:r>
      <w:proofErr w:type="spellEnd"/>
      <w:r w:rsidRPr="009A0E6C">
        <w:rPr>
          <w:rFonts w:cs="Arial"/>
          <w:i/>
          <w:iCs/>
          <w:sz w:val="22"/>
          <w:szCs w:val="22"/>
        </w:rPr>
        <w:t xml:space="preserve"> et </w:t>
      </w:r>
      <w:proofErr w:type="spellStart"/>
      <w:r w:rsidRPr="009A0E6C">
        <w:rPr>
          <w:rFonts w:cs="Arial"/>
          <w:i/>
          <w:iCs/>
          <w:sz w:val="22"/>
          <w:szCs w:val="22"/>
        </w:rPr>
        <w:t>Évolutions</w:t>
      </w:r>
      <w:proofErr w:type="spellEnd"/>
      <w:r w:rsidRPr="009A0E6C">
        <w:rPr>
          <w:rFonts w:cs="Arial"/>
          <w:i/>
          <w:iCs/>
          <w:sz w:val="22"/>
          <w:szCs w:val="22"/>
        </w:rPr>
        <w:t xml:space="preserve">/The Cultural Standing of Comics: Ambiguities and Changes, </w:t>
      </w:r>
      <w:r w:rsidRPr="009A0E6C">
        <w:rPr>
          <w:rFonts w:cs="Arial"/>
          <w:iCs/>
          <w:sz w:val="22"/>
          <w:szCs w:val="22"/>
        </w:rPr>
        <w:t xml:space="preserve">ed. </w:t>
      </w:r>
      <w:r w:rsidRPr="009A0E6C">
        <w:rPr>
          <w:rFonts w:cs="Arial"/>
          <w:sz w:val="22"/>
          <w:szCs w:val="22"/>
        </w:rPr>
        <w:t xml:space="preserve">Maaheen Ahmed, </w:t>
      </w:r>
      <w:proofErr w:type="spellStart"/>
      <w:r w:rsidRPr="009A0E6C">
        <w:rPr>
          <w:rFonts w:cs="Arial"/>
          <w:sz w:val="22"/>
          <w:szCs w:val="22"/>
        </w:rPr>
        <w:t>Stéphanie</w:t>
      </w:r>
      <w:proofErr w:type="spellEnd"/>
      <w:r w:rsidRPr="009A0E6C">
        <w:rPr>
          <w:rFonts w:cs="Arial"/>
          <w:sz w:val="22"/>
          <w:szCs w:val="22"/>
        </w:rPr>
        <w:t xml:space="preserve"> </w:t>
      </w:r>
      <w:proofErr w:type="spellStart"/>
      <w:r w:rsidRPr="009A0E6C">
        <w:rPr>
          <w:rFonts w:cs="Arial"/>
          <w:sz w:val="22"/>
          <w:szCs w:val="22"/>
        </w:rPr>
        <w:t>Delneste</w:t>
      </w:r>
      <w:proofErr w:type="spellEnd"/>
      <w:r w:rsidRPr="009A0E6C">
        <w:rPr>
          <w:rFonts w:cs="Arial"/>
          <w:sz w:val="22"/>
          <w:szCs w:val="22"/>
        </w:rPr>
        <w:t xml:space="preserve">, Jean-Louis </w:t>
      </w:r>
      <w:proofErr w:type="spellStart"/>
      <w:r w:rsidRPr="009A0E6C">
        <w:rPr>
          <w:rFonts w:cs="Arial"/>
          <w:sz w:val="22"/>
          <w:szCs w:val="22"/>
        </w:rPr>
        <w:t>Tilleuil</w:t>
      </w:r>
      <w:proofErr w:type="spellEnd"/>
      <w:r w:rsidRPr="009A0E6C">
        <w:rPr>
          <w:rFonts w:cs="Arial"/>
          <w:sz w:val="22"/>
          <w:szCs w:val="22"/>
        </w:rPr>
        <w:t xml:space="preserve"> (Louvain-la-</w:t>
      </w:r>
      <w:proofErr w:type="spellStart"/>
      <w:r w:rsidRPr="009A0E6C">
        <w:rPr>
          <w:rFonts w:cs="Arial"/>
          <w:sz w:val="22"/>
          <w:szCs w:val="22"/>
        </w:rPr>
        <w:t>Neuve</w:t>
      </w:r>
      <w:proofErr w:type="spellEnd"/>
      <w:r w:rsidRPr="009A0E6C">
        <w:rPr>
          <w:rFonts w:cs="Arial"/>
          <w:sz w:val="22"/>
          <w:szCs w:val="22"/>
        </w:rPr>
        <w:t>: Academia-</w:t>
      </w:r>
      <w:proofErr w:type="spellStart"/>
      <w:r w:rsidRPr="009A0E6C">
        <w:rPr>
          <w:rFonts w:cs="Arial"/>
          <w:sz w:val="22"/>
          <w:szCs w:val="22"/>
        </w:rPr>
        <w:t>L'Harmattan</w:t>
      </w:r>
      <w:proofErr w:type="spellEnd"/>
      <w:r w:rsidRPr="009A0E6C">
        <w:rPr>
          <w:rFonts w:cs="Arial"/>
          <w:sz w:val="22"/>
          <w:szCs w:val="22"/>
        </w:rPr>
        <w:t xml:space="preserve">, 2017), pp75-96. </w:t>
      </w:r>
    </w:p>
    <w:p w14:paraId="355D9C48" w14:textId="77777777" w:rsidR="00D81EAB" w:rsidRPr="009A0E6C" w:rsidRDefault="00D81EAB" w:rsidP="00D81EAB">
      <w:pPr>
        <w:numPr>
          <w:ilvl w:val="0"/>
          <w:numId w:val="31"/>
        </w:numPr>
        <w:ind w:left="284" w:right="-285"/>
        <w:rPr>
          <w:rFonts w:ascii="Arial" w:hAnsi="Arial" w:cs="Arial"/>
          <w:bCs/>
          <w:sz w:val="22"/>
          <w:szCs w:val="22"/>
        </w:rPr>
      </w:pPr>
      <w:bookmarkStart w:id="2" w:name="OLE_LINK9"/>
      <w:bookmarkStart w:id="3" w:name="OLE_LINK10"/>
      <w:r w:rsidRPr="009A0E6C">
        <w:rPr>
          <w:rFonts w:ascii="Arial" w:hAnsi="Arial" w:cs="Arial"/>
          <w:sz w:val="22"/>
          <w:szCs w:val="22"/>
        </w:rPr>
        <w:lastRenderedPageBreak/>
        <w:t xml:space="preserve">‘We share our mother’s health’ </w:t>
      </w:r>
      <w:r w:rsidRPr="009A0E6C">
        <w:rPr>
          <w:rFonts w:ascii="Arial" w:hAnsi="Arial" w:cs="Arial"/>
          <w:bCs/>
          <w:sz w:val="22"/>
          <w:szCs w:val="22"/>
        </w:rPr>
        <w:t>in</w:t>
      </w:r>
      <w:r w:rsidRPr="009A0E6C">
        <w:rPr>
          <w:rFonts w:ascii="Arial" w:hAnsi="Arial" w:cs="Arial"/>
          <w:sz w:val="22"/>
          <w:szCs w:val="22"/>
        </w:rPr>
        <w:t xml:space="preserve"> </w:t>
      </w:r>
      <w:r w:rsidRPr="009A0E6C">
        <w:rPr>
          <w:rFonts w:ascii="Arial" w:hAnsi="Arial" w:cs="Arial"/>
          <w:i/>
          <w:sz w:val="22"/>
          <w:szCs w:val="22"/>
        </w:rPr>
        <w:t>Comic Book Geographies</w:t>
      </w:r>
      <w:r w:rsidRPr="009A0E6C">
        <w:rPr>
          <w:rFonts w:ascii="Arial" w:hAnsi="Arial" w:cs="Arial"/>
          <w:sz w:val="22"/>
          <w:szCs w:val="22"/>
        </w:rPr>
        <w:t xml:space="preserve">, ed. Jason Dittmer. </w:t>
      </w:r>
      <w:r w:rsidRPr="009A0E6C">
        <w:rPr>
          <w:rFonts w:ascii="Arial" w:hAnsi="Arial" w:cs="Arial"/>
          <w:iCs/>
          <w:sz w:val="22"/>
          <w:szCs w:val="22"/>
        </w:rPr>
        <w:t>Media Geography</w:t>
      </w:r>
      <w:r w:rsidRPr="009A0E6C">
        <w:rPr>
          <w:rFonts w:ascii="Arial" w:hAnsi="Arial" w:cs="Arial"/>
          <w:sz w:val="22"/>
          <w:szCs w:val="22"/>
        </w:rPr>
        <w:t xml:space="preserve"> series Vol 4 (Stuttgart: Franz Steiner Verlag, 2014), pp127-140</w:t>
      </w:r>
      <w:r w:rsidRPr="009A0E6C">
        <w:rPr>
          <w:rFonts w:ascii="Arial" w:hAnsi="Arial" w:cs="Arial"/>
          <w:i/>
          <w:sz w:val="22"/>
          <w:szCs w:val="22"/>
        </w:rPr>
        <w:t>.</w:t>
      </w:r>
    </w:p>
    <w:p w14:paraId="634150AB" w14:textId="77777777" w:rsidR="00D81EAB" w:rsidRPr="009A0E6C" w:rsidRDefault="00D81EAB" w:rsidP="00D81EAB">
      <w:pPr>
        <w:pStyle w:val="BodyText"/>
        <w:numPr>
          <w:ilvl w:val="0"/>
          <w:numId w:val="31"/>
        </w:numPr>
        <w:ind w:left="284" w:right="-285"/>
        <w:rPr>
          <w:rFonts w:cs="Arial"/>
          <w:bCs/>
          <w:sz w:val="22"/>
          <w:szCs w:val="22"/>
        </w:rPr>
      </w:pPr>
      <w:r w:rsidRPr="009A0E6C">
        <w:rPr>
          <w:rFonts w:cs="Arial"/>
          <w:bCs/>
          <w:sz w:val="22"/>
          <w:szCs w:val="22"/>
        </w:rPr>
        <w:t xml:space="preserve">‘The </w:t>
      </w:r>
      <w:r w:rsidRPr="009A0E6C">
        <w:rPr>
          <w:rFonts w:cs="Arial"/>
          <w:bCs/>
          <w:iCs/>
          <w:sz w:val="22"/>
          <w:szCs w:val="22"/>
        </w:rPr>
        <w:t xml:space="preserve">transformations of Harvey </w:t>
      </w:r>
      <w:proofErr w:type="spellStart"/>
      <w:r w:rsidRPr="009A0E6C">
        <w:rPr>
          <w:rFonts w:cs="Arial"/>
          <w:bCs/>
          <w:iCs/>
          <w:sz w:val="22"/>
          <w:szCs w:val="22"/>
        </w:rPr>
        <w:t>Pekar’s</w:t>
      </w:r>
      <w:proofErr w:type="spellEnd"/>
      <w:r w:rsidRPr="009A0E6C">
        <w:rPr>
          <w:rFonts w:cs="Arial"/>
          <w:bCs/>
          <w:iCs/>
          <w:sz w:val="22"/>
          <w:szCs w:val="22"/>
        </w:rPr>
        <w:t xml:space="preserve"> </w:t>
      </w:r>
      <w:r w:rsidRPr="009A0E6C">
        <w:rPr>
          <w:rFonts w:cs="Arial"/>
          <w:bCs/>
          <w:i/>
          <w:sz w:val="22"/>
          <w:szCs w:val="22"/>
        </w:rPr>
        <w:t xml:space="preserve">American </w:t>
      </w:r>
      <w:proofErr w:type="spellStart"/>
      <w:r w:rsidRPr="009A0E6C">
        <w:rPr>
          <w:rFonts w:cs="Arial"/>
          <w:bCs/>
          <w:i/>
          <w:sz w:val="22"/>
          <w:szCs w:val="22"/>
        </w:rPr>
        <w:t>Splendor</w:t>
      </w:r>
      <w:proofErr w:type="spellEnd"/>
      <w:r w:rsidRPr="009A0E6C">
        <w:rPr>
          <w:rFonts w:cs="Arial"/>
          <w:bCs/>
          <w:iCs/>
          <w:sz w:val="22"/>
          <w:szCs w:val="22"/>
        </w:rPr>
        <w:t xml:space="preserve">: “Ordinary life is pretty complex stuff”’ </w:t>
      </w:r>
      <w:r w:rsidRPr="009A0E6C">
        <w:rPr>
          <w:rFonts w:cs="Arial"/>
          <w:iCs/>
          <w:sz w:val="22"/>
          <w:szCs w:val="22"/>
        </w:rPr>
        <w:t>in</w:t>
      </w:r>
      <w:r w:rsidRPr="009A0E6C">
        <w:rPr>
          <w:rFonts w:cs="Arial"/>
          <w:bCs/>
          <w:iCs/>
          <w:sz w:val="22"/>
          <w:szCs w:val="22"/>
        </w:rPr>
        <w:t xml:space="preserve"> </w:t>
      </w:r>
      <w:r w:rsidRPr="009A0E6C">
        <w:rPr>
          <w:rFonts w:cs="Arial"/>
          <w:i/>
          <w:sz w:val="22"/>
          <w:szCs w:val="22"/>
        </w:rPr>
        <w:t xml:space="preserve">Real Lives, Celebrity Stories: Narratives of Ordinary and Extraordinary People Across Media, </w:t>
      </w:r>
      <w:r w:rsidRPr="009A0E6C">
        <w:rPr>
          <w:rFonts w:cs="Arial"/>
          <w:bCs/>
          <w:sz w:val="22"/>
          <w:szCs w:val="22"/>
        </w:rPr>
        <w:t>ed. Bronwen Thomas and Julia Round (</w:t>
      </w:r>
      <w:r w:rsidRPr="009A0E6C">
        <w:rPr>
          <w:rFonts w:cs="Arial"/>
          <w:sz w:val="22"/>
          <w:szCs w:val="22"/>
        </w:rPr>
        <w:t>London: Bloomsbury, 2014), pp95-110.</w:t>
      </w:r>
      <w:r w:rsidRPr="009A0E6C">
        <w:rPr>
          <w:rFonts w:cs="Arial"/>
          <w:bCs/>
          <w:sz w:val="22"/>
          <w:szCs w:val="22"/>
        </w:rPr>
        <w:t xml:space="preserve"> </w:t>
      </w:r>
    </w:p>
    <w:p w14:paraId="5BC09A25" w14:textId="77777777" w:rsidR="00D81EAB" w:rsidRPr="009A0E6C" w:rsidRDefault="00D81EAB" w:rsidP="00D81EAB">
      <w:pPr>
        <w:pStyle w:val="BodyText"/>
        <w:numPr>
          <w:ilvl w:val="0"/>
          <w:numId w:val="31"/>
        </w:numPr>
        <w:ind w:left="284" w:right="-285"/>
        <w:rPr>
          <w:rFonts w:cs="Arial"/>
          <w:sz w:val="22"/>
          <w:szCs w:val="22"/>
        </w:rPr>
      </w:pPr>
      <w:r w:rsidRPr="009A0E6C">
        <w:rPr>
          <w:rFonts w:cs="Arial"/>
          <w:sz w:val="22"/>
          <w:szCs w:val="22"/>
        </w:rPr>
        <w:t xml:space="preserve">‘Anglo-American comics’ in </w:t>
      </w:r>
      <w:r w:rsidRPr="009A0E6C">
        <w:rPr>
          <w:rFonts w:cs="Arial"/>
          <w:i/>
          <w:sz w:val="22"/>
          <w:szCs w:val="22"/>
        </w:rPr>
        <w:t xml:space="preserve">From Comic Strips to Graphic Novels: Contributions to the Theory and History of Graphic Narrative, </w:t>
      </w:r>
      <w:r w:rsidRPr="009A0E6C">
        <w:rPr>
          <w:rFonts w:cs="Arial"/>
          <w:sz w:val="22"/>
          <w:szCs w:val="22"/>
        </w:rPr>
        <w:t>ed. Daniel Stein and Jan-Noël Thon. No. 37 in the ‘</w:t>
      </w:r>
      <w:proofErr w:type="spellStart"/>
      <w:r w:rsidRPr="009A0E6C">
        <w:rPr>
          <w:rFonts w:cs="Arial"/>
          <w:sz w:val="22"/>
          <w:szCs w:val="22"/>
        </w:rPr>
        <w:t>Narratologia</w:t>
      </w:r>
      <w:proofErr w:type="spellEnd"/>
      <w:r w:rsidRPr="009A0E6C">
        <w:rPr>
          <w:rFonts w:cs="Arial"/>
          <w:sz w:val="22"/>
          <w:szCs w:val="22"/>
        </w:rPr>
        <w:t>’ series.  (Berlin: De Gruyter, 2013), pp325-345.</w:t>
      </w:r>
    </w:p>
    <w:p w14:paraId="06E6581C" w14:textId="77777777" w:rsidR="00D81EAB" w:rsidRPr="009A0E6C" w:rsidRDefault="00D81EAB" w:rsidP="00D81EAB">
      <w:pPr>
        <w:pStyle w:val="BodyText"/>
        <w:numPr>
          <w:ilvl w:val="0"/>
          <w:numId w:val="31"/>
        </w:numPr>
        <w:ind w:left="284" w:right="-285"/>
        <w:rPr>
          <w:rFonts w:cs="Arial"/>
          <w:sz w:val="22"/>
          <w:szCs w:val="22"/>
        </w:rPr>
      </w:pPr>
      <w:r w:rsidRPr="009A0E6C">
        <w:rPr>
          <w:rFonts w:cs="Arial"/>
          <w:sz w:val="22"/>
          <w:szCs w:val="22"/>
        </w:rPr>
        <w:t xml:space="preserve">‘The zombie walk’ </w:t>
      </w:r>
      <w:r w:rsidRPr="009A0E6C">
        <w:rPr>
          <w:rFonts w:cs="Arial"/>
          <w:bCs/>
          <w:sz w:val="22"/>
          <w:szCs w:val="22"/>
        </w:rPr>
        <w:t xml:space="preserve">in </w:t>
      </w:r>
      <w:r w:rsidRPr="009A0E6C">
        <w:rPr>
          <w:rFonts w:cs="Arial"/>
          <w:i/>
          <w:sz w:val="22"/>
          <w:szCs w:val="22"/>
        </w:rPr>
        <w:t>Mythologies Today</w:t>
      </w:r>
      <w:r w:rsidRPr="009A0E6C">
        <w:rPr>
          <w:rFonts w:cs="Arial"/>
          <w:sz w:val="22"/>
          <w:szCs w:val="22"/>
        </w:rPr>
        <w:t xml:space="preserve">, ed. Julian McDougall and Peter Bennett (London: Routledge, 2013), pp50-52.   </w:t>
      </w:r>
    </w:p>
    <w:p w14:paraId="4DCED568" w14:textId="77777777" w:rsidR="00D81EAB" w:rsidRPr="009A0E6C" w:rsidRDefault="00D81EAB" w:rsidP="00D81EAB">
      <w:pPr>
        <w:pStyle w:val="BodyText"/>
        <w:numPr>
          <w:ilvl w:val="0"/>
          <w:numId w:val="31"/>
        </w:numPr>
        <w:ind w:left="284" w:right="-285"/>
        <w:rPr>
          <w:rFonts w:cs="Arial"/>
          <w:sz w:val="22"/>
          <w:szCs w:val="22"/>
        </w:rPr>
      </w:pPr>
      <w:r w:rsidRPr="009A0E6C">
        <w:rPr>
          <w:rFonts w:cs="Arial"/>
          <w:sz w:val="22"/>
          <w:szCs w:val="22"/>
        </w:rPr>
        <w:t xml:space="preserve">‘Medium, spirits and embodiment in </w:t>
      </w:r>
      <w:r w:rsidRPr="009A0E6C">
        <w:rPr>
          <w:rFonts w:cs="Arial"/>
          <w:i/>
          <w:sz w:val="22"/>
          <w:szCs w:val="22"/>
        </w:rPr>
        <w:t>Voice of the Fire</w:t>
      </w:r>
      <w:r w:rsidRPr="009A0E6C">
        <w:rPr>
          <w:rFonts w:cs="Arial"/>
          <w:sz w:val="22"/>
          <w:szCs w:val="22"/>
        </w:rPr>
        <w:t xml:space="preserve">’ in </w:t>
      </w:r>
      <w:r w:rsidRPr="009A0E6C">
        <w:rPr>
          <w:rFonts w:cs="Arial"/>
          <w:i/>
          <w:sz w:val="22"/>
          <w:szCs w:val="22"/>
        </w:rPr>
        <w:t xml:space="preserve">Alan Moore and the Gothic Tradition, </w:t>
      </w:r>
      <w:r w:rsidRPr="009A0E6C">
        <w:rPr>
          <w:rFonts w:cs="Arial"/>
          <w:sz w:val="22"/>
          <w:szCs w:val="22"/>
        </w:rPr>
        <w:t>ed.</w:t>
      </w:r>
      <w:r w:rsidRPr="009A0E6C">
        <w:rPr>
          <w:rFonts w:cs="Arial"/>
          <w:i/>
          <w:sz w:val="22"/>
          <w:szCs w:val="22"/>
        </w:rPr>
        <w:t xml:space="preserve"> </w:t>
      </w:r>
      <w:r w:rsidRPr="009A0E6C">
        <w:rPr>
          <w:rFonts w:cs="Arial"/>
          <w:sz w:val="22"/>
          <w:szCs w:val="22"/>
        </w:rPr>
        <w:t xml:space="preserve">Matt Green (Manchester: Manchester University Press, 2013), pp235-252.  </w:t>
      </w:r>
    </w:p>
    <w:p w14:paraId="12DDC935" w14:textId="77777777" w:rsidR="00D81EAB" w:rsidRPr="009A0E6C" w:rsidRDefault="00D81EAB" w:rsidP="00D81EAB">
      <w:pPr>
        <w:pStyle w:val="BodyText"/>
        <w:numPr>
          <w:ilvl w:val="0"/>
          <w:numId w:val="31"/>
        </w:numPr>
        <w:ind w:left="284" w:right="-285"/>
        <w:rPr>
          <w:rFonts w:cs="Arial"/>
          <w:sz w:val="22"/>
          <w:szCs w:val="22"/>
        </w:rPr>
      </w:pPr>
      <w:r w:rsidRPr="009A0E6C">
        <w:rPr>
          <w:rFonts w:cs="Arial"/>
          <w:sz w:val="22"/>
          <w:szCs w:val="22"/>
        </w:rPr>
        <w:t xml:space="preserve">‘The horror of humanity’ in </w:t>
      </w:r>
      <w:r w:rsidRPr="009A0E6C">
        <w:rPr>
          <w:rFonts w:cs="Arial"/>
          <w:i/>
          <w:sz w:val="22"/>
          <w:szCs w:val="22"/>
        </w:rPr>
        <w:t>The Walking Dead and Philosophy</w:t>
      </w:r>
      <w:r w:rsidRPr="009A0E6C">
        <w:rPr>
          <w:rFonts w:cs="Arial"/>
          <w:sz w:val="22"/>
          <w:szCs w:val="22"/>
        </w:rPr>
        <w:t xml:space="preserve">, ed. Wayne Yuen.  Part of the </w:t>
      </w:r>
      <w:r w:rsidRPr="009A0E6C">
        <w:rPr>
          <w:rFonts w:cs="Arial"/>
          <w:i/>
          <w:sz w:val="22"/>
          <w:szCs w:val="22"/>
        </w:rPr>
        <w:t xml:space="preserve">Popular Culture and Philosophy </w:t>
      </w:r>
      <w:r w:rsidRPr="009A0E6C">
        <w:rPr>
          <w:rFonts w:cs="Arial"/>
          <w:sz w:val="22"/>
          <w:szCs w:val="22"/>
        </w:rPr>
        <w:t xml:space="preserve">series (Chicago, IL: Open Court Press, 2012), pp155-166.  </w:t>
      </w:r>
    </w:p>
    <w:p w14:paraId="617CA23C" w14:textId="77777777" w:rsidR="00D81EAB" w:rsidRPr="009A0E6C" w:rsidRDefault="00D81EAB" w:rsidP="00D81EAB">
      <w:pPr>
        <w:pStyle w:val="BodyText"/>
        <w:numPr>
          <w:ilvl w:val="0"/>
          <w:numId w:val="31"/>
        </w:numPr>
        <w:ind w:left="284" w:right="-285"/>
        <w:rPr>
          <w:rFonts w:cs="Arial"/>
          <w:sz w:val="22"/>
          <w:szCs w:val="22"/>
        </w:rPr>
      </w:pPr>
      <w:r w:rsidRPr="009A0E6C">
        <w:rPr>
          <w:rFonts w:cs="Arial"/>
          <w:sz w:val="22"/>
          <w:szCs w:val="22"/>
        </w:rPr>
        <w:t xml:space="preserve">‘Fantastic alterities and </w:t>
      </w:r>
      <w:r w:rsidRPr="009A0E6C">
        <w:rPr>
          <w:rFonts w:cs="Arial"/>
          <w:i/>
          <w:sz w:val="22"/>
          <w:szCs w:val="22"/>
        </w:rPr>
        <w:t>The Sandman</w:t>
      </w:r>
      <w:r w:rsidRPr="009A0E6C">
        <w:rPr>
          <w:rFonts w:cs="Arial"/>
          <w:sz w:val="22"/>
          <w:szCs w:val="22"/>
        </w:rPr>
        <w:t xml:space="preserve">’ in </w:t>
      </w:r>
      <w:r w:rsidRPr="009A0E6C">
        <w:rPr>
          <w:rFonts w:cs="Arial"/>
          <w:i/>
          <w:sz w:val="22"/>
          <w:szCs w:val="22"/>
        </w:rPr>
        <w:t>Crossing Boundaries in Graphic Narrative: Essays on Forms, Series and Genres</w:t>
      </w:r>
      <w:r w:rsidRPr="009A0E6C">
        <w:rPr>
          <w:rFonts w:cs="Arial"/>
          <w:sz w:val="22"/>
          <w:szCs w:val="22"/>
        </w:rPr>
        <w:t xml:space="preserve">, ed. Jake </w:t>
      </w:r>
      <w:proofErr w:type="spellStart"/>
      <w:r w:rsidRPr="009A0E6C">
        <w:rPr>
          <w:rFonts w:cs="Arial"/>
          <w:sz w:val="22"/>
          <w:szCs w:val="22"/>
        </w:rPr>
        <w:t>Jakaitis</w:t>
      </w:r>
      <w:proofErr w:type="spellEnd"/>
      <w:r w:rsidRPr="009A0E6C">
        <w:rPr>
          <w:rFonts w:cs="Arial"/>
          <w:sz w:val="22"/>
          <w:szCs w:val="22"/>
        </w:rPr>
        <w:t xml:space="preserve"> and James F. </w:t>
      </w:r>
      <w:proofErr w:type="spellStart"/>
      <w:r w:rsidRPr="009A0E6C">
        <w:rPr>
          <w:rFonts w:cs="Arial"/>
          <w:sz w:val="22"/>
          <w:szCs w:val="22"/>
        </w:rPr>
        <w:t>Wurtz</w:t>
      </w:r>
      <w:proofErr w:type="spellEnd"/>
      <w:r w:rsidRPr="009A0E6C">
        <w:rPr>
          <w:rFonts w:cs="Arial"/>
          <w:sz w:val="22"/>
          <w:szCs w:val="22"/>
        </w:rPr>
        <w:t xml:space="preserve"> (Jefferson, CA: McFarland, 2012), pp71-92.  </w:t>
      </w:r>
    </w:p>
    <w:p w14:paraId="0568C98B" w14:textId="77777777" w:rsidR="00D81EAB" w:rsidRPr="009A0E6C" w:rsidRDefault="00D81EAB" w:rsidP="00D81EAB">
      <w:pPr>
        <w:pStyle w:val="BodyText"/>
        <w:numPr>
          <w:ilvl w:val="0"/>
          <w:numId w:val="31"/>
        </w:numPr>
        <w:ind w:left="284" w:right="-285"/>
        <w:rPr>
          <w:rFonts w:cs="Arial"/>
          <w:sz w:val="22"/>
          <w:szCs w:val="22"/>
        </w:rPr>
      </w:pPr>
      <w:r w:rsidRPr="009A0E6C">
        <w:rPr>
          <w:rFonts w:cs="Arial"/>
          <w:sz w:val="22"/>
          <w:szCs w:val="22"/>
        </w:rPr>
        <w:t xml:space="preserve">‘Gothic and the graphic novel’ in </w:t>
      </w:r>
      <w:r w:rsidRPr="009A0E6C">
        <w:rPr>
          <w:rFonts w:cs="Arial"/>
          <w:i/>
          <w:sz w:val="22"/>
          <w:szCs w:val="22"/>
        </w:rPr>
        <w:t>A New Companion to the Gothic</w:t>
      </w:r>
      <w:r w:rsidRPr="009A0E6C">
        <w:rPr>
          <w:rFonts w:cs="Arial"/>
          <w:sz w:val="22"/>
          <w:szCs w:val="22"/>
        </w:rPr>
        <w:t xml:space="preserve">, ed. David Punter (London: </w:t>
      </w:r>
      <w:proofErr w:type="spellStart"/>
      <w:r w:rsidRPr="009A0E6C">
        <w:rPr>
          <w:rFonts w:cs="Arial"/>
          <w:sz w:val="22"/>
          <w:szCs w:val="22"/>
        </w:rPr>
        <w:t>Blackwells</w:t>
      </w:r>
      <w:proofErr w:type="spellEnd"/>
      <w:r w:rsidRPr="009A0E6C">
        <w:rPr>
          <w:rFonts w:cs="Arial"/>
          <w:sz w:val="22"/>
          <w:szCs w:val="22"/>
        </w:rPr>
        <w:t xml:space="preserve">, 2012), pp335-349.  </w:t>
      </w:r>
    </w:p>
    <w:p w14:paraId="200882A2" w14:textId="77777777" w:rsidR="00D81EAB" w:rsidRPr="009A0E6C" w:rsidRDefault="00D81EAB" w:rsidP="00D81EAB">
      <w:pPr>
        <w:pStyle w:val="BodyText"/>
        <w:numPr>
          <w:ilvl w:val="0"/>
          <w:numId w:val="31"/>
        </w:numPr>
        <w:ind w:left="284" w:right="-285"/>
        <w:rPr>
          <w:rFonts w:cs="Arial"/>
          <w:sz w:val="22"/>
          <w:szCs w:val="22"/>
        </w:rPr>
      </w:pPr>
      <w:r w:rsidRPr="009A0E6C">
        <w:rPr>
          <w:rFonts w:cs="Arial"/>
          <w:sz w:val="22"/>
          <w:szCs w:val="22"/>
        </w:rPr>
        <w:t xml:space="preserve">‘Naturalising the fantastic: comics archetypes’ in </w:t>
      </w:r>
      <w:r w:rsidRPr="009A0E6C">
        <w:rPr>
          <w:rFonts w:cs="Arial"/>
          <w:i/>
          <w:sz w:val="22"/>
          <w:szCs w:val="22"/>
        </w:rPr>
        <w:t>Investigating Heroes: Essays on Truth, Justice and Quality TV</w:t>
      </w:r>
      <w:r w:rsidRPr="009A0E6C">
        <w:rPr>
          <w:rFonts w:cs="Arial"/>
          <w:sz w:val="22"/>
          <w:szCs w:val="22"/>
        </w:rPr>
        <w:t xml:space="preserve">, ed. David Simmons (Jefferson, CA: McFarland, 2012), pp51-65.  </w:t>
      </w:r>
    </w:p>
    <w:p w14:paraId="01884FFB" w14:textId="77777777" w:rsidR="00D81EAB" w:rsidRPr="009A0E6C" w:rsidRDefault="00D81EAB" w:rsidP="00D81EAB">
      <w:pPr>
        <w:pStyle w:val="BodyText"/>
        <w:numPr>
          <w:ilvl w:val="0"/>
          <w:numId w:val="31"/>
        </w:numPr>
        <w:ind w:left="284" w:right="-285"/>
        <w:rPr>
          <w:rFonts w:cs="Arial"/>
          <w:bCs/>
          <w:sz w:val="22"/>
          <w:szCs w:val="22"/>
        </w:rPr>
      </w:pPr>
      <w:r w:rsidRPr="009A0E6C">
        <w:rPr>
          <w:rFonts w:cs="Arial"/>
          <w:bCs/>
          <w:sz w:val="22"/>
          <w:szCs w:val="22"/>
        </w:rPr>
        <w:t xml:space="preserve">‘Out of House and Holmes’ in </w:t>
      </w:r>
      <w:hyperlink r:id="rId7" w:history="1">
        <w:r w:rsidRPr="009A0E6C">
          <w:rPr>
            <w:rStyle w:val="Hyperlink"/>
            <w:rFonts w:ascii="Arial" w:hAnsi="Arial" w:cs="Arial"/>
            <w:i/>
            <w:color w:val="auto"/>
            <w:sz w:val="22"/>
            <w:szCs w:val="22"/>
          </w:rPr>
          <w:t>Sherlock Holmes and Philosophy</w:t>
        </w:r>
      </w:hyperlink>
      <w:r w:rsidRPr="009A0E6C">
        <w:rPr>
          <w:rFonts w:cs="Arial"/>
          <w:sz w:val="22"/>
          <w:szCs w:val="22"/>
        </w:rPr>
        <w:t xml:space="preserve">, ed. Josef </w:t>
      </w:r>
      <w:proofErr w:type="spellStart"/>
      <w:r w:rsidRPr="009A0E6C">
        <w:rPr>
          <w:rFonts w:cs="Arial"/>
          <w:sz w:val="22"/>
          <w:szCs w:val="22"/>
        </w:rPr>
        <w:t>Steiff</w:t>
      </w:r>
      <w:proofErr w:type="spellEnd"/>
      <w:r w:rsidRPr="009A0E6C">
        <w:rPr>
          <w:rFonts w:cs="Arial"/>
          <w:bCs/>
          <w:sz w:val="22"/>
          <w:szCs w:val="22"/>
        </w:rPr>
        <w:t xml:space="preserve">.  Part of the </w:t>
      </w:r>
      <w:hyperlink r:id="rId8" w:history="1">
        <w:r w:rsidRPr="009A0E6C">
          <w:rPr>
            <w:rStyle w:val="Hyperlink"/>
            <w:rFonts w:ascii="Arial" w:hAnsi="Arial" w:cs="Arial"/>
            <w:i/>
            <w:color w:val="auto"/>
            <w:sz w:val="22"/>
            <w:szCs w:val="22"/>
          </w:rPr>
          <w:t>Popular Culture and Philosophy</w:t>
        </w:r>
      </w:hyperlink>
      <w:r w:rsidRPr="009A0E6C">
        <w:rPr>
          <w:rFonts w:cs="Arial"/>
          <w:sz w:val="22"/>
          <w:szCs w:val="22"/>
        </w:rPr>
        <w:t xml:space="preserve"> series, series ed. George A. </w:t>
      </w:r>
      <w:proofErr w:type="spellStart"/>
      <w:r w:rsidRPr="009A0E6C">
        <w:rPr>
          <w:rFonts w:cs="Arial"/>
          <w:sz w:val="22"/>
          <w:szCs w:val="22"/>
        </w:rPr>
        <w:t>Reisch</w:t>
      </w:r>
      <w:proofErr w:type="spellEnd"/>
      <w:r w:rsidRPr="009A0E6C">
        <w:rPr>
          <w:rFonts w:cs="Arial"/>
          <w:sz w:val="22"/>
          <w:szCs w:val="22"/>
        </w:rPr>
        <w:t xml:space="preserve"> (Chicago, IL: Open Court Press, 2011), pp135-146.  </w:t>
      </w:r>
    </w:p>
    <w:p w14:paraId="6570FC77" w14:textId="77777777" w:rsidR="00D81EAB" w:rsidRPr="009A0E6C" w:rsidRDefault="00D81EAB" w:rsidP="00D81EAB">
      <w:pPr>
        <w:pStyle w:val="BodyText"/>
        <w:numPr>
          <w:ilvl w:val="0"/>
          <w:numId w:val="31"/>
        </w:numPr>
        <w:ind w:left="284" w:right="-285"/>
        <w:rPr>
          <w:rFonts w:cs="Arial"/>
          <w:i/>
          <w:sz w:val="22"/>
          <w:szCs w:val="22"/>
        </w:rPr>
      </w:pPr>
      <w:r w:rsidRPr="009A0E6C">
        <w:rPr>
          <w:rFonts w:cs="Arial"/>
          <w:sz w:val="22"/>
          <w:szCs w:val="22"/>
        </w:rPr>
        <w:t xml:space="preserve">‘Chapter One: “Is this a book?” DC Vertigo and the redefinition of comics in the 1990s’ in </w:t>
      </w:r>
      <w:r w:rsidRPr="009A0E6C">
        <w:rPr>
          <w:rFonts w:cs="Arial"/>
          <w:i/>
          <w:sz w:val="22"/>
          <w:szCs w:val="22"/>
        </w:rPr>
        <w:t>The Rise of the American Comics Artist: Creators and Contexts</w:t>
      </w:r>
      <w:r w:rsidRPr="009A0E6C">
        <w:rPr>
          <w:rFonts w:cs="Arial"/>
          <w:sz w:val="22"/>
          <w:szCs w:val="22"/>
        </w:rPr>
        <w:t xml:space="preserve">, ed. Paul Williams and James Lyons (Jackson MS: University of Mississippi Press, 2010), pp14-30.  </w:t>
      </w:r>
    </w:p>
    <w:p w14:paraId="3A92487C" w14:textId="77777777" w:rsidR="00D81EAB" w:rsidRPr="009A0E6C" w:rsidRDefault="00D81EAB" w:rsidP="00D81EAB">
      <w:pPr>
        <w:pStyle w:val="BodyText"/>
        <w:numPr>
          <w:ilvl w:val="0"/>
          <w:numId w:val="31"/>
        </w:numPr>
        <w:ind w:left="284" w:right="-285"/>
        <w:rPr>
          <w:rFonts w:cs="Arial"/>
          <w:sz w:val="22"/>
          <w:szCs w:val="22"/>
        </w:rPr>
      </w:pPr>
      <w:r w:rsidRPr="009A0E6C">
        <w:rPr>
          <w:rFonts w:cs="Arial"/>
          <w:sz w:val="22"/>
          <w:szCs w:val="22"/>
        </w:rPr>
        <w:t xml:space="preserve">‘‘The apocalypse of adolescence’: the use of genre conventions in Mark Millar/Peter Gross’s </w:t>
      </w:r>
      <w:r w:rsidRPr="009A0E6C">
        <w:rPr>
          <w:rFonts w:cs="Arial"/>
          <w:i/>
          <w:sz w:val="22"/>
          <w:szCs w:val="22"/>
        </w:rPr>
        <w:t>Chosen</w:t>
      </w:r>
      <w:r w:rsidRPr="009A0E6C">
        <w:rPr>
          <w:rFonts w:cs="Arial"/>
          <w:sz w:val="22"/>
          <w:szCs w:val="22"/>
        </w:rPr>
        <w:t xml:space="preserve">’ in </w:t>
      </w:r>
      <w:r w:rsidRPr="009A0E6C">
        <w:rPr>
          <w:rFonts w:cs="Arial"/>
          <w:i/>
          <w:sz w:val="22"/>
          <w:szCs w:val="22"/>
        </w:rPr>
        <w:t>Graven Images</w:t>
      </w:r>
      <w:r w:rsidRPr="009A0E6C">
        <w:rPr>
          <w:rFonts w:cs="Arial"/>
          <w:sz w:val="22"/>
          <w:szCs w:val="22"/>
        </w:rPr>
        <w:t xml:space="preserve">, ed. A. David Lewis and Christine Hoff Kraemer (London: Continuum, 2010), pp188-202.  </w:t>
      </w:r>
    </w:p>
    <w:p w14:paraId="18F38787" w14:textId="77777777" w:rsidR="00D81EAB" w:rsidRPr="009A0E6C" w:rsidRDefault="00D81EAB" w:rsidP="00D81EAB">
      <w:pPr>
        <w:pStyle w:val="BodyText"/>
        <w:numPr>
          <w:ilvl w:val="0"/>
          <w:numId w:val="31"/>
        </w:numPr>
        <w:ind w:left="284" w:right="-285"/>
        <w:rPr>
          <w:rFonts w:cs="Arial"/>
          <w:sz w:val="22"/>
          <w:szCs w:val="22"/>
        </w:rPr>
      </w:pPr>
      <w:r w:rsidRPr="009A0E6C">
        <w:rPr>
          <w:rFonts w:cs="Arial"/>
          <w:sz w:val="22"/>
          <w:szCs w:val="22"/>
        </w:rPr>
        <w:t xml:space="preserve">‘“Be </w:t>
      </w:r>
      <w:proofErr w:type="spellStart"/>
      <w:r w:rsidRPr="009A0E6C">
        <w:rPr>
          <w:rFonts w:cs="Arial"/>
          <w:sz w:val="22"/>
          <w:szCs w:val="22"/>
        </w:rPr>
        <w:t>vewy</w:t>
      </w:r>
      <w:proofErr w:type="spellEnd"/>
      <w:r w:rsidRPr="009A0E6C">
        <w:rPr>
          <w:rFonts w:cs="Arial"/>
          <w:sz w:val="22"/>
          <w:szCs w:val="22"/>
        </w:rPr>
        <w:t xml:space="preserve"> </w:t>
      </w:r>
      <w:proofErr w:type="spellStart"/>
      <w:r w:rsidRPr="009A0E6C">
        <w:rPr>
          <w:rFonts w:cs="Arial"/>
          <w:sz w:val="22"/>
          <w:szCs w:val="22"/>
        </w:rPr>
        <w:t>vewy</w:t>
      </w:r>
      <w:proofErr w:type="spellEnd"/>
      <w:r w:rsidRPr="009A0E6C">
        <w:rPr>
          <w:rFonts w:cs="Arial"/>
          <w:sz w:val="22"/>
          <w:szCs w:val="22"/>
        </w:rPr>
        <w:t xml:space="preserve"> quiet</w:t>
      </w:r>
      <w:r w:rsidRPr="009A0E6C">
        <w:rPr>
          <w:rFonts w:cs="Arial"/>
          <w:i/>
          <w:sz w:val="22"/>
          <w:szCs w:val="22"/>
        </w:rPr>
        <w:t xml:space="preserve">.  </w:t>
      </w:r>
      <w:r w:rsidRPr="009A0E6C">
        <w:rPr>
          <w:rFonts w:cs="Arial"/>
          <w:sz w:val="22"/>
          <w:szCs w:val="22"/>
        </w:rPr>
        <w:t xml:space="preserve">We’re hunting </w:t>
      </w:r>
      <w:proofErr w:type="spellStart"/>
      <w:r w:rsidRPr="009A0E6C">
        <w:rPr>
          <w:rFonts w:cs="Arial"/>
          <w:sz w:val="22"/>
          <w:szCs w:val="22"/>
        </w:rPr>
        <w:t>Wippers</w:t>
      </w:r>
      <w:proofErr w:type="spellEnd"/>
      <w:r w:rsidRPr="009A0E6C">
        <w:rPr>
          <w:rFonts w:cs="Arial"/>
          <w:sz w:val="22"/>
          <w:szCs w:val="22"/>
        </w:rPr>
        <w:t xml:space="preserve">.” A </w:t>
      </w:r>
      <w:proofErr w:type="spellStart"/>
      <w:r w:rsidRPr="009A0E6C">
        <w:rPr>
          <w:rFonts w:cs="Arial"/>
          <w:sz w:val="22"/>
          <w:szCs w:val="22"/>
        </w:rPr>
        <w:t>Barthesian</w:t>
      </w:r>
      <w:proofErr w:type="spellEnd"/>
      <w:r w:rsidRPr="009A0E6C">
        <w:rPr>
          <w:rFonts w:cs="Arial"/>
          <w:sz w:val="22"/>
          <w:szCs w:val="22"/>
        </w:rPr>
        <w:t xml:space="preserve"> analysis of the construction of fact and fiction in Alan Moore and Eddie Campbell’s </w:t>
      </w:r>
      <w:r w:rsidRPr="009A0E6C">
        <w:rPr>
          <w:rFonts w:cs="Arial"/>
          <w:i/>
          <w:sz w:val="22"/>
          <w:szCs w:val="22"/>
        </w:rPr>
        <w:t>From Hell</w:t>
      </w:r>
      <w:r w:rsidRPr="009A0E6C">
        <w:rPr>
          <w:rFonts w:cs="Arial"/>
          <w:sz w:val="22"/>
          <w:szCs w:val="22"/>
        </w:rPr>
        <w:t xml:space="preserve">’ in </w:t>
      </w:r>
      <w:r w:rsidRPr="009A0E6C">
        <w:rPr>
          <w:rFonts w:cs="Arial"/>
          <w:i/>
          <w:iCs/>
          <w:sz w:val="22"/>
          <w:szCs w:val="22"/>
        </w:rPr>
        <w:t>The Rise and Reason of Comics and Graphic Literature: Critical Essays on the Form</w:t>
      </w:r>
      <w:r w:rsidRPr="009A0E6C">
        <w:rPr>
          <w:rFonts w:cs="Arial"/>
          <w:sz w:val="22"/>
          <w:szCs w:val="22"/>
        </w:rPr>
        <w:t>, ed. Dan Hassler-Forest and Joyce Goggin (Jefferson, CA: McFarland &amp; Co, 2010), pp188-201.</w:t>
      </w:r>
    </w:p>
    <w:p w14:paraId="51A30EA6" w14:textId="77777777" w:rsidR="00D81EAB" w:rsidRPr="009A0E6C" w:rsidRDefault="00D81EAB" w:rsidP="00D81EAB">
      <w:pPr>
        <w:pStyle w:val="BodyText"/>
        <w:numPr>
          <w:ilvl w:val="0"/>
          <w:numId w:val="31"/>
        </w:numPr>
        <w:ind w:left="284" w:right="-285"/>
        <w:rPr>
          <w:rFonts w:cs="Arial"/>
          <w:i/>
          <w:sz w:val="22"/>
          <w:szCs w:val="22"/>
        </w:rPr>
      </w:pPr>
      <w:r w:rsidRPr="009A0E6C">
        <w:rPr>
          <w:rFonts w:cs="Arial"/>
          <w:sz w:val="22"/>
          <w:szCs w:val="22"/>
        </w:rPr>
        <w:t xml:space="preserve">‘‘Can I call you “Mommy”?’ Myths of the female and </w:t>
      </w:r>
      <w:proofErr w:type="spellStart"/>
      <w:r w:rsidRPr="009A0E6C">
        <w:rPr>
          <w:rFonts w:cs="Arial"/>
          <w:sz w:val="22"/>
          <w:szCs w:val="22"/>
        </w:rPr>
        <w:t>superheroic</w:t>
      </w:r>
      <w:proofErr w:type="spellEnd"/>
      <w:r w:rsidRPr="009A0E6C">
        <w:rPr>
          <w:rFonts w:cs="Arial"/>
          <w:sz w:val="22"/>
          <w:szCs w:val="22"/>
        </w:rPr>
        <w:t xml:space="preserve"> in Neil </w:t>
      </w:r>
      <w:proofErr w:type="spellStart"/>
      <w:r w:rsidRPr="009A0E6C">
        <w:rPr>
          <w:rFonts w:cs="Arial"/>
          <w:sz w:val="22"/>
          <w:szCs w:val="22"/>
        </w:rPr>
        <w:t>Gaiman</w:t>
      </w:r>
      <w:proofErr w:type="spellEnd"/>
      <w:r w:rsidRPr="009A0E6C">
        <w:rPr>
          <w:rFonts w:cs="Arial"/>
          <w:sz w:val="22"/>
          <w:szCs w:val="22"/>
        </w:rPr>
        <w:t xml:space="preserve"> and Dave McKean’s </w:t>
      </w:r>
      <w:r w:rsidRPr="009A0E6C">
        <w:rPr>
          <w:rFonts w:cs="Arial"/>
          <w:i/>
          <w:sz w:val="22"/>
          <w:szCs w:val="22"/>
        </w:rPr>
        <w:t>Black Orchid</w:t>
      </w:r>
      <w:r w:rsidRPr="009A0E6C">
        <w:rPr>
          <w:rFonts w:cs="Arial"/>
          <w:sz w:val="22"/>
          <w:szCs w:val="22"/>
        </w:rPr>
        <w:t xml:space="preserve">’ in </w:t>
      </w:r>
      <w:r w:rsidRPr="009A0E6C">
        <w:rPr>
          <w:rFonts w:cs="Arial"/>
          <w:i/>
          <w:sz w:val="22"/>
          <w:szCs w:val="22"/>
        </w:rPr>
        <w:t>Debating the Difference: Gender Representation and Self-Representation</w:t>
      </w:r>
      <w:r w:rsidRPr="009A0E6C">
        <w:rPr>
          <w:rFonts w:cs="Arial"/>
          <w:sz w:val="22"/>
          <w:szCs w:val="22"/>
        </w:rPr>
        <w:t xml:space="preserve">, ed. Rachel Jones, Hamid van </w:t>
      </w:r>
      <w:proofErr w:type="spellStart"/>
      <w:r w:rsidRPr="009A0E6C">
        <w:rPr>
          <w:rFonts w:cs="Arial"/>
          <w:sz w:val="22"/>
          <w:szCs w:val="22"/>
        </w:rPr>
        <w:t>Koten</w:t>
      </w:r>
      <w:proofErr w:type="spellEnd"/>
      <w:r w:rsidRPr="009A0E6C">
        <w:rPr>
          <w:rFonts w:cs="Arial"/>
          <w:sz w:val="22"/>
          <w:szCs w:val="22"/>
        </w:rPr>
        <w:t xml:space="preserve">, Chris Murray and Keith Williams (Dundee: Duncan of </w:t>
      </w:r>
      <w:proofErr w:type="spellStart"/>
      <w:r w:rsidRPr="009A0E6C">
        <w:rPr>
          <w:rFonts w:cs="Arial"/>
          <w:sz w:val="22"/>
          <w:szCs w:val="22"/>
        </w:rPr>
        <w:t>Jordanstone</w:t>
      </w:r>
      <w:proofErr w:type="spellEnd"/>
      <w:r w:rsidRPr="009A0E6C">
        <w:rPr>
          <w:rFonts w:cs="Arial"/>
          <w:sz w:val="22"/>
          <w:szCs w:val="22"/>
        </w:rPr>
        <w:t xml:space="preserve">, University of Dundee, 2010), pp1-18. ISBN 1-89983760-4. </w:t>
      </w:r>
    </w:p>
    <w:p w14:paraId="7775D084" w14:textId="77777777" w:rsidR="00D81EAB" w:rsidRPr="009A0E6C" w:rsidRDefault="00D81EAB" w:rsidP="00D81EAB">
      <w:pPr>
        <w:pStyle w:val="BodyText"/>
        <w:numPr>
          <w:ilvl w:val="0"/>
          <w:numId w:val="31"/>
        </w:numPr>
        <w:ind w:left="284" w:right="-285"/>
        <w:rPr>
          <w:rFonts w:cs="Arial"/>
          <w:sz w:val="22"/>
          <w:szCs w:val="22"/>
        </w:rPr>
      </w:pPr>
      <w:r w:rsidRPr="009A0E6C">
        <w:rPr>
          <w:rFonts w:cs="Arial"/>
          <w:sz w:val="22"/>
          <w:szCs w:val="22"/>
        </w:rPr>
        <w:t xml:space="preserve">‘Transforming Shakespeare?  Neil </w:t>
      </w:r>
      <w:proofErr w:type="spellStart"/>
      <w:r w:rsidRPr="009A0E6C">
        <w:rPr>
          <w:rFonts w:cs="Arial"/>
          <w:sz w:val="22"/>
          <w:szCs w:val="22"/>
        </w:rPr>
        <w:t>Gaiman</w:t>
      </w:r>
      <w:proofErr w:type="spellEnd"/>
      <w:r w:rsidRPr="009A0E6C">
        <w:rPr>
          <w:rFonts w:cs="Arial"/>
          <w:sz w:val="22"/>
          <w:szCs w:val="22"/>
        </w:rPr>
        <w:t xml:space="preserve"> and </w:t>
      </w:r>
      <w:r w:rsidRPr="009A0E6C">
        <w:rPr>
          <w:rFonts w:cs="Arial"/>
          <w:i/>
          <w:sz w:val="22"/>
          <w:szCs w:val="22"/>
        </w:rPr>
        <w:t>The Sandman</w:t>
      </w:r>
      <w:r w:rsidRPr="009A0E6C">
        <w:rPr>
          <w:rFonts w:cs="Arial"/>
          <w:sz w:val="22"/>
          <w:szCs w:val="22"/>
        </w:rPr>
        <w:t xml:space="preserve">’ in </w:t>
      </w:r>
      <w:r w:rsidRPr="009A0E6C">
        <w:rPr>
          <w:rFonts w:cs="Arial"/>
          <w:i/>
          <w:sz w:val="22"/>
          <w:szCs w:val="22"/>
        </w:rPr>
        <w:t>Beyond Adaptation: Essays on Radical Transformations of Original Works</w:t>
      </w:r>
      <w:r w:rsidRPr="009A0E6C">
        <w:rPr>
          <w:rFonts w:cs="Arial"/>
          <w:sz w:val="22"/>
          <w:szCs w:val="22"/>
        </w:rPr>
        <w:t xml:space="preserve">, ed. Phyllis </w:t>
      </w:r>
      <w:proofErr w:type="spellStart"/>
      <w:r w:rsidRPr="009A0E6C">
        <w:rPr>
          <w:rFonts w:cs="Arial"/>
          <w:sz w:val="22"/>
          <w:szCs w:val="22"/>
        </w:rPr>
        <w:t>Frus</w:t>
      </w:r>
      <w:proofErr w:type="spellEnd"/>
      <w:r w:rsidRPr="009A0E6C">
        <w:rPr>
          <w:rFonts w:cs="Arial"/>
          <w:sz w:val="22"/>
          <w:szCs w:val="22"/>
        </w:rPr>
        <w:t xml:space="preserve"> and Christy A. Williams (Jefferson, CA: McFarland &amp; Co, 2010), pp95-110.  </w:t>
      </w:r>
    </w:p>
    <w:p w14:paraId="7DCD4C77" w14:textId="77777777" w:rsidR="00D81EAB" w:rsidRPr="009A0E6C" w:rsidRDefault="00D81EAB" w:rsidP="00D81EAB">
      <w:pPr>
        <w:pStyle w:val="BodyText"/>
        <w:numPr>
          <w:ilvl w:val="0"/>
          <w:numId w:val="31"/>
        </w:numPr>
        <w:ind w:left="284" w:right="-285"/>
        <w:rPr>
          <w:rFonts w:cs="Arial"/>
          <w:sz w:val="22"/>
          <w:szCs w:val="22"/>
        </w:rPr>
      </w:pPr>
      <w:r w:rsidRPr="009A0E6C">
        <w:rPr>
          <w:rFonts w:cs="Arial"/>
          <w:sz w:val="22"/>
          <w:szCs w:val="22"/>
        </w:rPr>
        <w:t xml:space="preserve">‘Impersonating Hollywood: the conflicting identity discourses of </w:t>
      </w:r>
      <w:r w:rsidRPr="009A0E6C">
        <w:rPr>
          <w:rFonts w:cs="Arial"/>
          <w:i/>
          <w:sz w:val="22"/>
          <w:szCs w:val="22"/>
        </w:rPr>
        <w:t>Charlie Murphy’s True Hollywood Stories</w:t>
      </w:r>
      <w:r w:rsidRPr="009A0E6C">
        <w:rPr>
          <w:rFonts w:cs="Arial"/>
          <w:sz w:val="22"/>
          <w:szCs w:val="22"/>
        </w:rPr>
        <w:t xml:space="preserve">’ in </w:t>
      </w:r>
      <w:r w:rsidRPr="009A0E6C">
        <w:rPr>
          <w:rFonts w:cs="Arial"/>
          <w:i/>
          <w:sz w:val="22"/>
          <w:szCs w:val="22"/>
        </w:rPr>
        <w:t>The Comedy of Dave Chappelle: Critical Essays</w:t>
      </w:r>
      <w:r w:rsidRPr="009A0E6C">
        <w:rPr>
          <w:rFonts w:cs="Arial"/>
          <w:sz w:val="22"/>
          <w:szCs w:val="22"/>
        </w:rPr>
        <w:t xml:space="preserve">, ed. K. A. Wisniewski (Jefferson, CA: McFarland &amp; Co, 2009), pp86-101.  </w:t>
      </w:r>
    </w:p>
    <w:p w14:paraId="47FB5C74" w14:textId="77777777" w:rsidR="00D81EAB" w:rsidRPr="009A0E6C" w:rsidRDefault="00D81EAB" w:rsidP="00D81EAB">
      <w:pPr>
        <w:pStyle w:val="BodyText"/>
        <w:numPr>
          <w:ilvl w:val="0"/>
          <w:numId w:val="31"/>
        </w:numPr>
        <w:ind w:left="284" w:right="-285"/>
        <w:rPr>
          <w:rFonts w:cs="Arial"/>
          <w:sz w:val="22"/>
          <w:szCs w:val="22"/>
        </w:rPr>
      </w:pPr>
      <w:r w:rsidRPr="009A0E6C">
        <w:rPr>
          <w:rFonts w:cs="Arial"/>
          <w:sz w:val="22"/>
          <w:szCs w:val="22"/>
        </w:rPr>
        <w:t xml:space="preserve">‘Mutilation and monsters: transcending the human in Garth Ennis/Steve Dillon’s </w:t>
      </w:r>
      <w:r w:rsidRPr="009A0E6C">
        <w:rPr>
          <w:rFonts w:cs="Arial"/>
          <w:i/>
          <w:sz w:val="22"/>
          <w:szCs w:val="22"/>
        </w:rPr>
        <w:t>Preacher’</w:t>
      </w:r>
      <w:r w:rsidRPr="009A0E6C">
        <w:rPr>
          <w:rFonts w:cs="Arial"/>
          <w:sz w:val="22"/>
          <w:szCs w:val="22"/>
        </w:rPr>
        <w:t xml:space="preserve"> in </w:t>
      </w:r>
      <w:r w:rsidRPr="009A0E6C">
        <w:rPr>
          <w:rFonts w:cs="Arial"/>
          <w:i/>
          <w:sz w:val="22"/>
          <w:szCs w:val="22"/>
        </w:rPr>
        <w:t>The Human Body in Contemporary Literatures in English: Cultural and Political Implications</w:t>
      </w:r>
      <w:r w:rsidRPr="009A0E6C">
        <w:rPr>
          <w:rFonts w:cs="Arial"/>
          <w:sz w:val="22"/>
          <w:szCs w:val="22"/>
        </w:rPr>
        <w:t xml:space="preserve">, ed. Sabine </w:t>
      </w:r>
      <w:proofErr w:type="spellStart"/>
      <w:r w:rsidRPr="009A0E6C">
        <w:rPr>
          <w:rFonts w:cs="Arial"/>
          <w:sz w:val="22"/>
          <w:szCs w:val="22"/>
        </w:rPr>
        <w:t>Coelsch-Foisner</w:t>
      </w:r>
      <w:proofErr w:type="spellEnd"/>
      <w:r w:rsidRPr="009A0E6C">
        <w:rPr>
          <w:rFonts w:cs="Arial"/>
          <w:sz w:val="22"/>
          <w:szCs w:val="22"/>
        </w:rPr>
        <w:t xml:space="preserve"> and Marta Fernández Morales (Frankfurt am Main: Peter Lang, 2009), pp109-128.  </w:t>
      </w:r>
    </w:p>
    <w:p w14:paraId="1116A549" w14:textId="77777777" w:rsidR="00D81EAB" w:rsidRPr="009A0E6C" w:rsidRDefault="00D81EAB" w:rsidP="00D81EAB">
      <w:pPr>
        <w:pStyle w:val="BodyText"/>
        <w:numPr>
          <w:ilvl w:val="0"/>
          <w:numId w:val="31"/>
        </w:numPr>
        <w:ind w:left="284" w:right="-285"/>
        <w:rPr>
          <w:rFonts w:cs="Arial"/>
          <w:sz w:val="22"/>
          <w:szCs w:val="22"/>
        </w:rPr>
      </w:pPr>
      <w:r w:rsidRPr="009A0E6C">
        <w:rPr>
          <w:rFonts w:cs="Arial"/>
          <w:sz w:val="22"/>
          <w:szCs w:val="22"/>
        </w:rPr>
        <w:t xml:space="preserve">‘Subverting Shakespeare? </w:t>
      </w:r>
      <w:r w:rsidRPr="009A0E6C">
        <w:rPr>
          <w:rFonts w:cs="Arial"/>
          <w:i/>
          <w:sz w:val="22"/>
          <w:szCs w:val="22"/>
        </w:rPr>
        <w:t xml:space="preserve">The Sandman </w:t>
      </w:r>
      <w:r w:rsidRPr="009A0E6C">
        <w:rPr>
          <w:rFonts w:cs="Arial"/>
          <w:sz w:val="22"/>
          <w:szCs w:val="22"/>
        </w:rPr>
        <w:t xml:space="preserve">#19’ in </w:t>
      </w:r>
      <w:r w:rsidRPr="009A0E6C">
        <w:rPr>
          <w:rFonts w:cs="Arial"/>
          <w:i/>
          <w:sz w:val="22"/>
          <w:szCs w:val="22"/>
        </w:rPr>
        <w:t>Sub/versions: Cultural Status, Genre and Critique</w:t>
      </w:r>
      <w:r w:rsidRPr="009A0E6C">
        <w:rPr>
          <w:rFonts w:cs="Arial"/>
          <w:sz w:val="22"/>
          <w:szCs w:val="22"/>
        </w:rPr>
        <w:t xml:space="preserve">, ed. Pauline MacPherson et al (Newcastle-upon-Tyne: Cambridge Scholars Publishing, 2008), pp18-33.  </w:t>
      </w:r>
    </w:p>
    <w:bookmarkEnd w:id="2"/>
    <w:bookmarkEnd w:id="3"/>
    <w:p w14:paraId="2CCF9E83" w14:textId="77777777" w:rsidR="00D81EAB" w:rsidRPr="009A0E6C" w:rsidRDefault="00D81EAB" w:rsidP="00D81EAB">
      <w:pPr>
        <w:pStyle w:val="BodyText"/>
        <w:ind w:right="-285"/>
        <w:rPr>
          <w:rFonts w:cs="Arial"/>
          <w:sz w:val="22"/>
          <w:szCs w:val="22"/>
        </w:rPr>
      </w:pPr>
    </w:p>
    <w:p w14:paraId="3400DBE3" w14:textId="77777777" w:rsidR="00D81EAB" w:rsidRPr="009A0E6C" w:rsidRDefault="00D81EAB" w:rsidP="00D81EAB">
      <w:pPr>
        <w:ind w:right="-285"/>
        <w:rPr>
          <w:rFonts w:ascii="Arial" w:eastAsiaTheme="minorHAnsi" w:hAnsi="Arial" w:cs="Arial"/>
          <w:bCs/>
          <w:sz w:val="22"/>
          <w:szCs w:val="22"/>
          <w:lang w:eastAsia="en-US"/>
        </w:rPr>
      </w:pPr>
      <w:r w:rsidRPr="009A0E6C">
        <w:rPr>
          <w:rFonts w:ascii="Arial" w:eastAsiaTheme="minorHAnsi" w:hAnsi="Arial" w:cs="Arial"/>
          <w:b/>
          <w:bCs/>
          <w:sz w:val="22"/>
          <w:szCs w:val="22"/>
          <w:lang w:eastAsia="en-US"/>
        </w:rPr>
        <w:t xml:space="preserve">Practice-based Research </w:t>
      </w:r>
      <w:r w:rsidRPr="009A0E6C">
        <w:rPr>
          <w:rFonts w:ascii="Arial" w:eastAsiaTheme="minorHAnsi" w:hAnsi="Arial" w:cs="Arial"/>
          <w:bCs/>
          <w:sz w:val="22"/>
          <w:szCs w:val="22"/>
          <w:lang w:eastAsia="en-US"/>
        </w:rPr>
        <w:t>(Short Comics)</w:t>
      </w:r>
    </w:p>
    <w:p w14:paraId="20005435" w14:textId="77777777" w:rsidR="00D81EAB" w:rsidRPr="009A0E6C" w:rsidRDefault="00D81EAB" w:rsidP="00D81EAB">
      <w:pPr>
        <w:pStyle w:val="ListParagraph"/>
        <w:numPr>
          <w:ilvl w:val="0"/>
          <w:numId w:val="29"/>
        </w:numPr>
        <w:spacing w:line="240" w:lineRule="auto"/>
        <w:ind w:left="426" w:right="-285" w:hanging="426"/>
        <w:rPr>
          <w:rFonts w:ascii="Arial" w:hAnsi="Arial" w:cs="Arial"/>
          <w:bCs/>
        </w:rPr>
      </w:pPr>
      <w:r w:rsidRPr="009A0E6C">
        <w:rPr>
          <w:rFonts w:ascii="Arial" w:hAnsi="Arial" w:cs="Arial"/>
          <w:bCs/>
        </w:rPr>
        <w:t xml:space="preserve">‘Hell and High Water’ (artist tbc). </w:t>
      </w:r>
      <w:r w:rsidRPr="009A0E6C">
        <w:rPr>
          <w:rFonts w:ascii="Arial" w:hAnsi="Arial" w:cs="Arial"/>
          <w:bCs/>
          <w:i/>
          <w:iCs/>
        </w:rPr>
        <w:t xml:space="preserve">AD 1000 </w:t>
      </w:r>
      <w:r w:rsidRPr="009A0E6C">
        <w:rPr>
          <w:rFonts w:ascii="Arial" w:hAnsi="Arial" w:cs="Arial"/>
          <w:bCs/>
        </w:rPr>
        <w:t>(Sector 13 Comics</w:t>
      </w:r>
      <w:r w:rsidRPr="009A0E6C">
        <w:rPr>
          <w:rFonts w:ascii="Arial" w:hAnsi="Arial" w:cs="Arial"/>
          <w:bCs/>
          <w:i/>
          <w:iCs/>
        </w:rPr>
        <w:t xml:space="preserve">, </w:t>
      </w:r>
      <w:r w:rsidRPr="009A0E6C">
        <w:rPr>
          <w:rFonts w:ascii="Arial" w:hAnsi="Arial" w:cs="Arial"/>
          <w:bCs/>
        </w:rPr>
        <w:t>forthcoming).</w:t>
      </w:r>
    </w:p>
    <w:p w14:paraId="47AB2655" w14:textId="77777777" w:rsidR="00D81EAB" w:rsidRPr="009A0E6C" w:rsidRDefault="00D81EAB" w:rsidP="00D81EAB">
      <w:pPr>
        <w:pStyle w:val="ListParagraph"/>
        <w:numPr>
          <w:ilvl w:val="0"/>
          <w:numId w:val="29"/>
        </w:numPr>
        <w:spacing w:line="240" w:lineRule="auto"/>
        <w:ind w:left="426" w:right="-285" w:hanging="426"/>
        <w:rPr>
          <w:rFonts w:ascii="Arial" w:hAnsi="Arial" w:cs="Arial"/>
          <w:bCs/>
        </w:rPr>
      </w:pPr>
      <w:r w:rsidRPr="009A0E6C">
        <w:rPr>
          <w:rFonts w:ascii="Arial" w:hAnsi="Arial" w:cs="Arial"/>
          <w:bCs/>
        </w:rPr>
        <w:t xml:space="preserve">‘Lift the Veil’ (art by Catriona Laird). </w:t>
      </w:r>
      <w:r w:rsidRPr="009A0E6C">
        <w:rPr>
          <w:rFonts w:ascii="Arial" w:hAnsi="Arial" w:cs="Arial"/>
          <w:bCs/>
          <w:i/>
          <w:iCs/>
        </w:rPr>
        <w:t xml:space="preserve">Emily </w:t>
      </w:r>
      <w:r w:rsidRPr="009A0E6C">
        <w:rPr>
          <w:rFonts w:ascii="Arial" w:hAnsi="Arial" w:cs="Arial"/>
          <w:bCs/>
        </w:rPr>
        <w:t>(ComicsFlix.org Publishing, forthcoming).</w:t>
      </w:r>
    </w:p>
    <w:p w14:paraId="0BEA63BF" w14:textId="77777777" w:rsidR="00D81EAB" w:rsidRPr="009A0E6C" w:rsidRDefault="00D81EAB" w:rsidP="00D81EAB">
      <w:pPr>
        <w:pStyle w:val="ListParagraph"/>
        <w:numPr>
          <w:ilvl w:val="0"/>
          <w:numId w:val="29"/>
        </w:numPr>
        <w:spacing w:line="240" w:lineRule="auto"/>
        <w:ind w:left="426" w:right="-285" w:hanging="426"/>
        <w:rPr>
          <w:rFonts w:ascii="Arial" w:hAnsi="Arial" w:cs="Arial"/>
          <w:bCs/>
        </w:rPr>
      </w:pPr>
      <w:r w:rsidRPr="009A0E6C">
        <w:rPr>
          <w:rFonts w:ascii="Arial" w:hAnsi="Arial" w:cs="Arial"/>
          <w:bCs/>
        </w:rPr>
        <w:t xml:space="preserve">‘Borrowed Time’ (art by Morgan </w:t>
      </w:r>
      <w:proofErr w:type="spellStart"/>
      <w:r w:rsidRPr="009A0E6C">
        <w:rPr>
          <w:rFonts w:ascii="Arial" w:hAnsi="Arial" w:cs="Arial"/>
          <w:bCs/>
        </w:rPr>
        <w:t>Brinksman</w:t>
      </w:r>
      <w:proofErr w:type="spellEnd"/>
      <w:r w:rsidRPr="009A0E6C">
        <w:rPr>
          <w:rFonts w:ascii="Arial" w:hAnsi="Arial" w:cs="Arial"/>
          <w:bCs/>
        </w:rPr>
        <w:t xml:space="preserve">). </w:t>
      </w:r>
      <w:r w:rsidRPr="009A0E6C">
        <w:rPr>
          <w:rFonts w:ascii="Arial" w:hAnsi="Arial" w:cs="Arial"/>
          <w:bCs/>
          <w:i/>
        </w:rPr>
        <w:t xml:space="preserve">Sector 13 </w:t>
      </w:r>
      <w:r w:rsidRPr="009A0E6C">
        <w:rPr>
          <w:rFonts w:ascii="Arial" w:hAnsi="Arial" w:cs="Arial"/>
          <w:bCs/>
        </w:rPr>
        <w:t>#6 (Sector 13 Comics, 2019).</w:t>
      </w:r>
    </w:p>
    <w:p w14:paraId="3A015A33" w14:textId="77777777" w:rsidR="00D81EAB" w:rsidRPr="009A0E6C" w:rsidRDefault="00D81EAB" w:rsidP="00D81EAB">
      <w:pPr>
        <w:pStyle w:val="ListParagraph"/>
        <w:numPr>
          <w:ilvl w:val="0"/>
          <w:numId w:val="29"/>
        </w:numPr>
        <w:spacing w:line="240" w:lineRule="auto"/>
        <w:ind w:left="426" w:right="-285" w:hanging="426"/>
        <w:rPr>
          <w:rFonts w:ascii="Arial" w:hAnsi="Arial" w:cs="Arial"/>
          <w:bCs/>
        </w:rPr>
      </w:pPr>
      <w:r w:rsidRPr="009A0E6C">
        <w:rPr>
          <w:rFonts w:ascii="Arial" w:hAnsi="Arial" w:cs="Arial"/>
          <w:bCs/>
        </w:rPr>
        <w:lastRenderedPageBreak/>
        <w:t xml:space="preserve">‘The Haunting of Julia Round’ (art by Letty Wilson). </w:t>
      </w:r>
      <w:r w:rsidRPr="009A0E6C">
        <w:rPr>
          <w:rFonts w:ascii="Arial" w:hAnsi="Arial" w:cs="Arial"/>
          <w:bCs/>
          <w:i/>
        </w:rPr>
        <w:t xml:space="preserve">Retro </w:t>
      </w:r>
      <w:r w:rsidRPr="009A0E6C">
        <w:rPr>
          <w:rFonts w:ascii="Arial" w:hAnsi="Arial" w:cs="Arial"/>
          <w:bCs/>
        </w:rPr>
        <w:t>(</w:t>
      </w:r>
      <w:proofErr w:type="spellStart"/>
      <w:r w:rsidRPr="009A0E6C">
        <w:rPr>
          <w:rFonts w:ascii="Arial" w:hAnsi="Arial" w:cs="Arial"/>
          <w:bCs/>
        </w:rPr>
        <w:t>UniVerse</w:t>
      </w:r>
      <w:proofErr w:type="spellEnd"/>
      <w:r w:rsidRPr="009A0E6C">
        <w:rPr>
          <w:rFonts w:ascii="Arial" w:hAnsi="Arial" w:cs="Arial"/>
          <w:bCs/>
        </w:rPr>
        <w:t>, 2018).</w:t>
      </w:r>
    </w:p>
    <w:p w14:paraId="60EE18C3" w14:textId="77777777" w:rsidR="00D81EAB" w:rsidRPr="009A0E6C" w:rsidRDefault="00D81EAB" w:rsidP="00D81EAB">
      <w:pPr>
        <w:pStyle w:val="ListParagraph"/>
        <w:numPr>
          <w:ilvl w:val="0"/>
          <w:numId w:val="29"/>
        </w:numPr>
        <w:spacing w:after="0" w:line="240" w:lineRule="auto"/>
        <w:ind w:left="425" w:right="-427" w:hanging="425"/>
        <w:rPr>
          <w:rFonts w:ascii="Arial" w:hAnsi="Arial" w:cs="Arial"/>
          <w:bCs/>
        </w:rPr>
      </w:pPr>
      <w:r w:rsidRPr="009A0E6C">
        <w:rPr>
          <w:rFonts w:ascii="Arial" w:hAnsi="Arial" w:cs="Arial"/>
          <w:bCs/>
        </w:rPr>
        <w:t xml:space="preserve">‘Doll Parts’ (art by Catriona Laird). </w:t>
      </w:r>
      <w:r w:rsidRPr="009A0E6C">
        <w:rPr>
          <w:rFonts w:ascii="Arial" w:hAnsi="Arial" w:cs="Arial"/>
          <w:bCs/>
          <w:i/>
        </w:rPr>
        <w:t xml:space="preserve">Wilma: Whatever Happened to Girls’ Comics </w:t>
      </w:r>
      <w:r w:rsidRPr="009A0E6C">
        <w:rPr>
          <w:rFonts w:ascii="Arial" w:hAnsi="Arial" w:cs="Arial"/>
          <w:bCs/>
        </w:rPr>
        <w:t>(</w:t>
      </w:r>
      <w:proofErr w:type="spellStart"/>
      <w:r w:rsidRPr="009A0E6C">
        <w:rPr>
          <w:rFonts w:ascii="Arial" w:hAnsi="Arial" w:cs="Arial"/>
          <w:bCs/>
        </w:rPr>
        <w:t>UniVerse</w:t>
      </w:r>
      <w:proofErr w:type="spellEnd"/>
      <w:r w:rsidRPr="009A0E6C">
        <w:rPr>
          <w:rFonts w:ascii="Arial" w:hAnsi="Arial" w:cs="Arial"/>
          <w:bCs/>
        </w:rPr>
        <w:t>, 2017).</w:t>
      </w:r>
    </w:p>
    <w:p w14:paraId="2938E08F" w14:textId="77777777" w:rsidR="00D81EAB" w:rsidRPr="009A0E6C" w:rsidRDefault="00D81EAB" w:rsidP="00D81EAB">
      <w:pPr>
        <w:ind w:right="-285"/>
        <w:rPr>
          <w:rFonts w:ascii="Arial" w:hAnsi="Arial" w:cs="Arial"/>
          <w:b/>
          <w:sz w:val="22"/>
          <w:szCs w:val="22"/>
        </w:rPr>
      </w:pPr>
    </w:p>
    <w:p w14:paraId="060BA120" w14:textId="77777777" w:rsidR="00D81EAB" w:rsidRPr="009A0E6C" w:rsidRDefault="00D81EAB" w:rsidP="00D81EAB">
      <w:pPr>
        <w:ind w:right="-285"/>
        <w:rPr>
          <w:rFonts w:ascii="Arial" w:hAnsi="Arial" w:cs="Arial"/>
          <w:b/>
          <w:sz w:val="22"/>
          <w:szCs w:val="22"/>
        </w:rPr>
      </w:pPr>
      <w:r w:rsidRPr="009A0E6C">
        <w:rPr>
          <w:rFonts w:ascii="Arial" w:hAnsi="Arial" w:cs="Arial"/>
          <w:b/>
          <w:sz w:val="22"/>
          <w:szCs w:val="22"/>
        </w:rPr>
        <w:t xml:space="preserve">Professional and Commercial Publications </w:t>
      </w:r>
    </w:p>
    <w:p w14:paraId="0730ED92" w14:textId="77777777" w:rsidR="00D81EAB" w:rsidRPr="009A0E6C" w:rsidRDefault="00D81EAB" w:rsidP="00D81EAB">
      <w:pPr>
        <w:pStyle w:val="ListParagraph"/>
        <w:numPr>
          <w:ilvl w:val="0"/>
          <w:numId w:val="29"/>
        </w:numPr>
        <w:spacing w:after="0" w:line="240" w:lineRule="auto"/>
        <w:ind w:left="425" w:right="-427" w:hanging="425"/>
        <w:rPr>
          <w:rFonts w:ascii="Arial" w:hAnsi="Arial" w:cs="Arial"/>
          <w:bCs/>
        </w:rPr>
      </w:pPr>
      <w:r w:rsidRPr="009A0E6C">
        <w:rPr>
          <w:rFonts w:ascii="Arial" w:hAnsi="Arial" w:cs="Arial"/>
          <w:bCs/>
        </w:rPr>
        <w:t xml:space="preserve">‘The Black Widow: Context and Girlhood’ in </w:t>
      </w:r>
      <w:r w:rsidRPr="009A0E6C">
        <w:rPr>
          <w:rFonts w:ascii="Arial" w:hAnsi="Arial" w:cs="Arial"/>
          <w:bCs/>
          <w:i/>
        </w:rPr>
        <w:t xml:space="preserve">The Art of </w:t>
      </w:r>
      <w:proofErr w:type="spellStart"/>
      <w:r w:rsidRPr="009A0E6C">
        <w:rPr>
          <w:rFonts w:ascii="Arial" w:hAnsi="Arial" w:cs="Arial"/>
          <w:bCs/>
          <w:i/>
        </w:rPr>
        <w:t>Jaume</w:t>
      </w:r>
      <w:proofErr w:type="spellEnd"/>
      <w:r w:rsidRPr="009A0E6C">
        <w:rPr>
          <w:rFonts w:ascii="Arial" w:hAnsi="Arial" w:cs="Arial"/>
          <w:bCs/>
          <w:i/>
        </w:rPr>
        <w:t xml:space="preserve"> </w:t>
      </w:r>
      <w:proofErr w:type="spellStart"/>
      <w:r w:rsidRPr="009A0E6C">
        <w:rPr>
          <w:rFonts w:ascii="Arial" w:hAnsi="Arial" w:cs="Arial"/>
          <w:bCs/>
          <w:i/>
        </w:rPr>
        <w:t>Rumeu</w:t>
      </w:r>
      <w:proofErr w:type="spellEnd"/>
      <w:r w:rsidRPr="009A0E6C">
        <w:rPr>
          <w:rFonts w:ascii="Arial" w:hAnsi="Arial" w:cs="Arial"/>
          <w:bCs/>
          <w:i/>
        </w:rPr>
        <w:t xml:space="preserve"> </w:t>
      </w:r>
      <w:r w:rsidRPr="009A0E6C">
        <w:rPr>
          <w:rFonts w:ascii="Arial" w:hAnsi="Arial" w:cs="Arial"/>
          <w:bCs/>
        </w:rPr>
        <w:t>(Rebellion, 2021).</w:t>
      </w:r>
    </w:p>
    <w:p w14:paraId="7B169C34" w14:textId="77777777" w:rsidR="00D81EAB" w:rsidRPr="009A0E6C" w:rsidRDefault="00D81EAB" w:rsidP="00D81EAB">
      <w:pPr>
        <w:pStyle w:val="ListParagraph"/>
        <w:numPr>
          <w:ilvl w:val="0"/>
          <w:numId w:val="29"/>
        </w:numPr>
        <w:spacing w:after="0" w:line="240" w:lineRule="auto"/>
        <w:ind w:left="425" w:right="-427" w:hanging="425"/>
        <w:rPr>
          <w:rFonts w:ascii="Arial" w:hAnsi="Arial" w:cs="Arial"/>
          <w:bCs/>
          <w:color w:val="353535"/>
          <w:u w:color="353535"/>
          <w:lang w:val="en-US"/>
        </w:rPr>
      </w:pPr>
      <w:r w:rsidRPr="009A0E6C">
        <w:rPr>
          <w:rFonts w:ascii="Arial" w:hAnsi="Arial" w:cs="Arial"/>
          <w:color w:val="353535"/>
          <w:lang w:val="en-US"/>
        </w:rPr>
        <w:t xml:space="preserve">‘Gothic Children: Investigating Comics &amp; Children's Literature with Dr. Julia Round’ at </w:t>
      </w:r>
      <w:r w:rsidRPr="009A0E6C">
        <w:rPr>
          <w:rFonts w:ascii="Arial" w:hAnsi="Arial" w:cs="Arial"/>
          <w:i/>
          <w:iCs/>
          <w:color w:val="353535"/>
          <w:lang w:val="en-US"/>
        </w:rPr>
        <w:t xml:space="preserve">What Sleeps Beneath </w:t>
      </w:r>
      <w:r w:rsidRPr="009A0E6C">
        <w:rPr>
          <w:rFonts w:ascii="Arial" w:hAnsi="Arial" w:cs="Arial"/>
          <w:color w:val="353535"/>
          <w:lang w:val="en-US"/>
        </w:rPr>
        <w:t xml:space="preserve">(19 June 2020). </w:t>
      </w:r>
      <w:hyperlink r:id="rId9" w:history="1">
        <w:r w:rsidRPr="009A0E6C">
          <w:rPr>
            <w:rFonts w:ascii="Arial" w:hAnsi="Arial" w:cs="Arial"/>
            <w:u w:val="single" w:color="DCA10D"/>
            <w:lang w:val="en-US"/>
          </w:rPr>
          <w:t>https://www.whatsleepsbeneath.com/all/gothicchildren/juliaroundinterview</w:t>
        </w:r>
      </w:hyperlink>
    </w:p>
    <w:p w14:paraId="2D737080" w14:textId="77777777" w:rsidR="00D81EAB" w:rsidRPr="009A0E6C" w:rsidRDefault="00D81EAB" w:rsidP="00D81EAB">
      <w:pPr>
        <w:pStyle w:val="ListParagraph"/>
        <w:numPr>
          <w:ilvl w:val="0"/>
          <w:numId w:val="29"/>
        </w:numPr>
        <w:spacing w:after="0" w:line="240" w:lineRule="auto"/>
        <w:ind w:left="425" w:right="-427" w:hanging="425"/>
        <w:rPr>
          <w:rFonts w:ascii="Arial" w:hAnsi="Arial" w:cs="Arial"/>
          <w:bCs/>
        </w:rPr>
      </w:pPr>
      <w:r w:rsidRPr="009A0E6C">
        <w:rPr>
          <w:rFonts w:ascii="Arial" w:hAnsi="Arial" w:cs="Arial"/>
          <w:bCs/>
        </w:rPr>
        <w:t>‘</w:t>
      </w:r>
      <w:r w:rsidRPr="009A0E6C">
        <w:rPr>
          <w:rFonts w:ascii="Arial" w:hAnsi="Arial" w:cs="Arial"/>
          <w:bCs/>
          <w:i/>
          <w:iCs/>
        </w:rPr>
        <w:t>Misty</w:t>
      </w:r>
      <w:r w:rsidRPr="009A0E6C">
        <w:rPr>
          <w:rFonts w:ascii="Arial" w:hAnsi="Arial" w:cs="Arial"/>
          <w:bCs/>
        </w:rPr>
        <w:t xml:space="preserve">’s Serial Stories and Gothic Heroines’ in </w:t>
      </w:r>
      <w:r w:rsidRPr="009A0E6C">
        <w:rPr>
          <w:rFonts w:ascii="Arial" w:hAnsi="Arial" w:cs="Arial"/>
          <w:bCs/>
          <w:i/>
          <w:iCs/>
        </w:rPr>
        <w:t xml:space="preserve">Comic Scene </w:t>
      </w:r>
      <w:r w:rsidRPr="009A0E6C">
        <w:rPr>
          <w:rFonts w:ascii="Arial" w:hAnsi="Arial" w:cs="Arial"/>
          <w:bCs/>
        </w:rPr>
        <w:t xml:space="preserve">#10 (ComicsFlix.org Publishing, January 2020). </w:t>
      </w:r>
    </w:p>
    <w:p w14:paraId="40AFB0D9" w14:textId="77777777" w:rsidR="00D81EAB" w:rsidRPr="009A0E6C" w:rsidRDefault="00D81EAB" w:rsidP="00D81EAB">
      <w:pPr>
        <w:pStyle w:val="ListParagraph"/>
        <w:numPr>
          <w:ilvl w:val="0"/>
          <w:numId w:val="29"/>
        </w:numPr>
        <w:spacing w:after="0" w:line="240" w:lineRule="auto"/>
        <w:ind w:left="425" w:right="-427" w:hanging="425"/>
        <w:rPr>
          <w:rFonts w:ascii="Arial" w:hAnsi="Arial" w:cs="Arial"/>
          <w:bCs/>
        </w:rPr>
      </w:pPr>
      <w:r w:rsidRPr="009A0E6C">
        <w:rPr>
          <w:rFonts w:ascii="Arial" w:hAnsi="Arial" w:cs="Arial"/>
          <w:bCs/>
        </w:rPr>
        <w:t xml:space="preserve">Interview material, </w:t>
      </w:r>
      <w:r w:rsidRPr="009A0E6C">
        <w:rPr>
          <w:rFonts w:ascii="Arial" w:hAnsi="Arial" w:cs="Arial"/>
          <w:bCs/>
          <w:i/>
          <w:iCs/>
        </w:rPr>
        <w:t xml:space="preserve">Best of British Magazine </w:t>
      </w:r>
      <w:r w:rsidRPr="009A0E6C">
        <w:rPr>
          <w:rFonts w:ascii="Arial" w:hAnsi="Arial" w:cs="Arial"/>
          <w:bCs/>
        </w:rPr>
        <w:t xml:space="preserve">(January 2020). </w:t>
      </w:r>
    </w:p>
    <w:p w14:paraId="2F204036" w14:textId="77777777" w:rsidR="00D81EAB" w:rsidRPr="009A0E6C" w:rsidRDefault="00D81EAB" w:rsidP="00D81EAB">
      <w:pPr>
        <w:pStyle w:val="ListParagraph"/>
        <w:numPr>
          <w:ilvl w:val="0"/>
          <w:numId w:val="29"/>
        </w:numPr>
        <w:spacing w:after="0" w:line="240" w:lineRule="auto"/>
        <w:ind w:left="425" w:right="-427" w:hanging="425"/>
        <w:rPr>
          <w:rFonts w:ascii="Arial" w:hAnsi="Arial" w:cs="Arial"/>
          <w:bCs/>
        </w:rPr>
      </w:pPr>
      <w:r w:rsidRPr="009A0E6C">
        <w:rPr>
          <w:rFonts w:ascii="Arial" w:hAnsi="Arial" w:cs="Arial"/>
          <w:bCs/>
        </w:rPr>
        <w:t xml:space="preserve">‘Gothic for Girls’ interview, </w:t>
      </w:r>
      <w:r w:rsidRPr="009A0E6C">
        <w:rPr>
          <w:rFonts w:ascii="Arial" w:hAnsi="Arial" w:cs="Arial"/>
          <w:bCs/>
          <w:i/>
          <w:iCs/>
        </w:rPr>
        <w:t xml:space="preserve">Sci-Fi Pulse </w:t>
      </w:r>
      <w:r w:rsidRPr="009A0E6C">
        <w:rPr>
          <w:rFonts w:ascii="Arial" w:hAnsi="Arial" w:cs="Arial"/>
          <w:bCs/>
        </w:rPr>
        <w:t>(January 2020). https://www.scifipulse.net/julia-round-on-her-academic-work-and-her-book-gothic-for-girls-misty-and-british-comics/.</w:t>
      </w:r>
    </w:p>
    <w:p w14:paraId="034C271F" w14:textId="77777777" w:rsidR="00D81EAB" w:rsidRPr="009A0E6C" w:rsidRDefault="00D81EAB" w:rsidP="00D81EAB">
      <w:pPr>
        <w:pStyle w:val="ListParagraph"/>
        <w:numPr>
          <w:ilvl w:val="0"/>
          <w:numId w:val="29"/>
        </w:numPr>
        <w:spacing w:after="0" w:line="240" w:lineRule="auto"/>
        <w:ind w:left="425" w:right="-427" w:hanging="425"/>
        <w:rPr>
          <w:rFonts w:ascii="Arial" w:hAnsi="Arial" w:cs="Arial"/>
          <w:bCs/>
        </w:rPr>
      </w:pPr>
      <w:r w:rsidRPr="009A0E6C">
        <w:rPr>
          <w:rFonts w:ascii="Arial" w:hAnsi="Arial" w:cs="Arial"/>
          <w:bCs/>
        </w:rPr>
        <w:t xml:space="preserve">Interview material, </w:t>
      </w:r>
      <w:r w:rsidRPr="009A0E6C">
        <w:rPr>
          <w:rFonts w:ascii="Arial" w:hAnsi="Arial" w:cs="Arial"/>
          <w:bCs/>
          <w:i/>
          <w:iCs/>
        </w:rPr>
        <w:t xml:space="preserve">Judge Dredd </w:t>
      </w:r>
      <w:proofErr w:type="spellStart"/>
      <w:r w:rsidRPr="009A0E6C">
        <w:rPr>
          <w:rFonts w:ascii="Arial" w:hAnsi="Arial" w:cs="Arial"/>
          <w:bCs/>
          <w:i/>
          <w:iCs/>
        </w:rPr>
        <w:t>Megazine</w:t>
      </w:r>
      <w:proofErr w:type="spellEnd"/>
      <w:r w:rsidRPr="009A0E6C">
        <w:rPr>
          <w:rFonts w:ascii="Arial" w:hAnsi="Arial" w:cs="Arial"/>
          <w:bCs/>
          <w:i/>
          <w:iCs/>
        </w:rPr>
        <w:t xml:space="preserve"> </w:t>
      </w:r>
      <w:r w:rsidRPr="009A0E6C">
        <w:rPr>
          <w:rFonts w:ascii="Arial" w:hAnsi="Arial" w:cs="Arial"/>
          <w:bCs/>
        </w:rPr>
        <w:t xml:space="preserve">(Rebellion, November 2019). </w:t>
      </w:r>
    </w:p>
    <w:p w14:paraId="1B857906" w14:textId="77777777" w:rsidR="00D81EAB" w:rsidRPr="009A0E6C" w:rsidRDefault="00D81EAB" w:rsidP="00D81EAB">
      <w:pPr>
        <w:pStyle w:val="ListParagraph"/>
        <w:numPr>
          <w:ilvl w:val="0"/>
          <w:numId w:val="29"/>
        </w:numPr>
        <w:spacing w:after="0" w:line="240" w:lineRule="auto"/>
        <w:ind w:left="425" w:right="-427" w:hanging="425"/>
        <w:rPr>
          <w:rFonts w:ascii="Arial" w:hAnsi="Arial" w:cs="Arial"/>
          <w:bCs/>
        </w:rPr>
      </w:pPr>
      <w:r w:rsidRPr="009A0E6C">
        <w:rPr>
          <w:rFonts w:ascii="Arial" w:hAnsi="Arial" w:cs="Arial"/>
        </w:rPr>
        <w:t xml:space="preserve">‘Misty and the Horrible Hidden History of British Comics’ for </w:t>
      </w:r>
      <w:r w:rsidRPr="009A0E6C">
        <w:rPr>
          <w:rFonts w:ascii="Arial" w:hAnsi="Arial" w:cs="Arial"/>
          <w:i/>
          <w:iCs/>
        </w:rPr>
        <w:t xml:space="preserve">Confessions of an Aca-Fan </w:t>
      </w:r>
      <w:r w:rsidRPr="009A0E6C">
        <w:rPr>
          <w:rFonts w:ascii="Arial" w:hAnsi="Arial" w:cs="Arial"/>
        </w:rPr>
        <w:t>blog series</w:t>
      </w:r>
      <w:r w:rsidRPr="009A0E6C">
        <w:rPr>
          <w:rFonts w:ascii="Arial" w:hAnsi="Arial" w:cs="Arial"/>
          <w:i/>
          <w:iCs/>
        </w:rPr>
        <w:t xml:space="preserve"> </w:t>
      </w:r>
      <w:r w:rsidRPr="009A0E6C">
        <w:rPr>
          <w:rFonts w:ascii="Arial" w:hAnsi="Arial" w:cs="Arial"/>
        </w:rPr>
        <w:t>(October 2019). http://henryjenkins.org/.</w:t>
      </w:r>
    </w:p>
    <w:p w14:paraId="6A80ADD3" w14:textId="77777777" w:rsidR="00D81EAB" w:rsidRPr="009A0E6C" w:rsidRDefault="00D81EAB" w:rsidP="00D81EAB">
      <w:pPr>
        <w:pStyle w:val="ListParagraph"/>
        <w:numPr>
          <w:ilvl w:val="0"/>
          <w:numId w:val="29"/>
        </w:numPr>
        <w:spacing w:after="0" w:line="240" w:lineRule="auto"/>
        <w:ind w:left="425" w:right="-427" w:hanging="425"/>
        <w:rPr>
          <w:rFonts w:ascii="Arial" w:hAnsi="Arial" w:cs="Arial"/>
          <w:bCs/>
        </w:rPr>
      </w:pPr>
      <w:r w:rsidRPr="009A0E6C">
        <w:rPr>
          <w:rFonts w:ascii="Arial" w:hAnsi="Arial" w:cs="Arial"/>
        </w:rPr>
        <w:t xml:space="preserve">Curator of ‘British Comics’ Blog Series at </w:t>
      </w:r>
      <w:r w:rsidRPr="009A0E6C">
        <w:rPr>
          <w:rFonts w:ascii="Arial" w:hAnsi="Arial" w:cs="Arial"/>
          <w:i/>
          <w:iCs/>
        </w:rPr>
        <w:t>Confessions of an Aca-Fan</w:t>
      </w:r>
      <w:r w:rsidRPr="009A0E6C">
        <w:rPr>
          <w:rFonts w:ascii="Arial" w:hAnsi="Arial" w:cs="Arial"/>
        </w:rPr>
        <w:t xml:space="preserve"> (October 2019-March 2020). http://henryjenkins.org/.</w:t>
      </w:r>
    </w:p>
    <w:p w14:paraId="659975E8" w14:textId="77777777" w:rsidR="00D81EAB" w:rsidRPr="009A0E6C" w:rsidRDefault="00D81EAB" w:rsidP="00D81EAB">
      <w:pPr>
        <w:pStyle w:val="ListParagraph"/>
        <w:numPr>
          <w:ilvl w:val="0"/>
          <w:numId w:val="29"/>
        </w:numPr>
        <w:spacing w:after="0" w:line="240" w:lineRule="auto"/>
        <w:ind w:left="425" w:right="-568" w:hanging="425"/>
        <w:rPr>
          <w:rFonts w:ascii="Arial" w:hAnsi="Arial" w:cs="Arial"/>
          <w:bCs/>
        </w:rPr>
      </w:pPr>
      <w:r w:rsidRPr="009A0E6C">
        <w:rPr>
          <w:rFonts w:ascii="Arial" w:hAnsi="Arial" w:cs="Arial"/>
          <w:bCs/>
        </w:rPr>
        <w:t xml:space="preserve">‘Horror Hosts in British Girls’ Comics’ in </w:t>
      </w:r>
      <w:r w:rsidRPr="009A0E6C">
        <w:rPr>
          <w:rFonts w:ascii="Arial" w:hAnsi="Arial" w:cs="Arial"/>
          <w:bCs/>
          <w:i/>
          <w:iCs/>
        </w:rPr>
        <w:t>Comic Scene</w:t>
      </w:r>
      <w:r w:rsidRPr="009A0E6C">
        <w:rPr>
          <w:rFonts w:ascii="Arial" w:hAnsi="Arial" w:cs="Arial"/>
          <w:bCs/>
        </w:rPr>
        <w:t xml:space="preserve"> #4 (ComicsFlix.org Publishing, January 2019). </w:t>
      </w:r>
    </w:p>
    <w:p w14:paraId="4B4D2198" w14:textId="77777777" w:rsidR="00D81EAB" w:rsidRPr="009A0E6C" w:rsidRDefault="00D81EAB" w:rsidP="00D81EAB">
      <w:pPr>
        <w:pStyle w:val="ListParagraph"/>
        <w:numPr>
          <w:ilvl w:val="0"/>
          <w:numId w:val="29"/>
        </w:numPr>
        <w:spacing w:after="0" w:line="240" w:lineRule="auto"/>
        <w:ind w:left="425" w:right="-427" w:hanging="425"/>
        <w:rPr>
          <w:rFonts w:ascii="Arial" w:hAnsi="Arial" w:cs="Arial"/>
          <w:bCs/>
        </w:rPr>
      </w:pPr>
      <w:r w:rsidRPr="009A0E6C">
        <w:rPr>
          <w:rFonts w:ascii="Arial" w:hAnsi="Arial" w:cs="Arial"/>
          <w:bCs/>
        </w:rPr>
        <w:t xml:space="preserve">‘Cult Conversations: Interview with Julia Round’ at </w:t>
      </w:r>
      <w:r w:rsidRPr="009A0E6C">
        <w:rPr>
          <w:rFonts w:ascii="Arial" w:hAnsi="Arial" w:cs="Arial"/>
          <w:bCs/>
          <w:i/>
          <w:iCs/>
        </w:rPr>
        <w:t>Confessions of an Aca-Fan</w:t>
      </w:r>
      <w:r w:rsidRPr="009A0E6C">
        <w:rPr>
          <w:rFonts w:ascii="Arial" w:hAnsi="Arial" w:cs="Arial"/>
          <w:bCs/>
        </w:rPr>
        <w:t xml:space="preserve"> (November 2018). </w:t>
      </w:r>
    </w:p>
    <w:p w14:paraId="690E95AA" w14:textId="77777777" w:rsidR="00D81EAB" w:rsidRPr="009A0E6C" w:rsidRDefault="00D81EAB" w:rsidP="00D81EAB">
      <w:pPr>
        <w:pStyle w:val="ListParagraph"/>
        <w:numPr>
          <w:ilvl w:val="0"/>
          <w:numId w:val="29"/>
        </w:numPr>
        <w:spacing w:after="0" w:line="240" w:lineRule="auto"/>
        <w:ind w:left="425" w:right="-427" w:hanging="425"/>
        <w:rPr>
          <w:rFonts w:ascii="Arial" w:hAnsi="Arial" w:cs="Arial"/>
          <w:bCs/>
        </w:rPr>
      </w:pPr>
      <w:r w:rsidRPr="009A0E6C">
        <w:rPr>
          <w:rFonts w:ascii="Arial" w:hAnsi="Arial" w:cs="Arial"/>
          <w:bCs/>
        </w:rPr>
        <w:t xml:space="preserve">‘Misty: From Creation to Revival’ in </w:t>
      </w:r>
      <w:r w:rsidRPr="009A0E6C">
        <w:rPr>
          <w:rFonts w:ascii="Arial" w:hAnsi="Arial" w:cs="Arial"/>
          <w:bCs/>
          <w:i/>
          <w:iCs/>
        </w:rPr>
        <w:t>Comic Scene</w:t>
      </w:r>
      <w:r w:rsidRPr="009A0E6C">
        <w:rPr>
          <w:rFonts w:ascii="Arial" w:hAnsi="Arial" w:cs="Arial"/>
          <w:bCs/>
        </w:rPr>
        <w:t xml:space="preserve"> #1 (ComicsFlix.org Publishing, October 2018). </w:t>
      </w:r>
    </w:p>
    <w:p w14:paraId="6F90859A" w14:textId="77777777" w:rsidR="00D81EAB" w:rsidRPr="009A0E6C" w:rsidRDefault="00D81EAB" w:rsidP="00D81EAB">
      <w:pPr>
        <w:pStyle w:val="ListParagraph"/>
        <w:numPr>
          <w:ilvl w:val="0"/>
          <w:numId w:val="29"/>
        </w:numPr>
        <w:spacing w:after="0" w:line="240" w:lineRule="auto"/>
        <w:ind w:left="425" w:right="-427" w:hanging="425"/>
        <w:rPr>
          <w:rFonts w:ascii="Arial" w:hAnsi="Arial" w:cs="Arial"/>
          <w:bCs/>
        </w:rPr>
      </w:pPr>
      <w:r w:rsidRPr="009A0E6C">
        <w:rPr>
          <w:rFonts w:ascii="Arial" w:hAnsi="Arial" w:cs="Arial"/>
          <w:bCs/>
        </w:rPr>
        <w:t xml:space="preserve">‘In Memoriam: Jack Cunningham, Art Editor of </w:t>
      </w:r>
      <w:r w:rsidRPr="009A0E6C">
        <w:rPr>
          <w:rFonts w:ascii="Arial" w:hAnsi="Arial" w:cs="Arial"/>
          <w:bCs/>
          <w:i/>
          <w:iCs/>
        </w:rPr>
        <w:t>Misty</w:t>
      </w:r>
      <w:r w:rsidRPr="009A0E6C">
        <w:rPr>
          <w:rFonts w:ascii="Arial" w:hAnsi="Arial" w:cs="Arial"/>
          <w:bCs/>
        </w:rPr>
        <w:t xml:space="preserve">’ for </w:t>
      </w:r>
      <w:r w:rsidRPr="009A0E6C">
        <w:rPr>
          <w:rFonts w:ascii="Arial" w:hAnsi="Arial" w:cs="Arial"/>
          <w:bCs/>
          <w:i/>
          <w:iCs/>
        </w:rPr>
        <w:t>Down the Tubes</w:t>
      </w:r>
      <w:r w:rsidRPr="009A0E6C">
        <w:rPr>
          <w:rFonts w:ascii="Arial" w:hAnsi="Arial" w:cs="Arial"/>
          <w:bCs/>
        </w:rPr>
        <w:t xml:space="preserve"> (September 2018). https://downthetubes.net/?p=100776.</w:t>
      </w:r>
    </w:p>
    <w:p w14:paraId="166265E6" w14:textId="77777777" w:rsidR="00D81EAB" w:rsidRPr="009A0E6C" w:rsidRDefault="00D81EAB" w:rsidP="00D81EAB">
      <w:pPr>
        <w:pStyle w:val="ListParagraph"/>
        <w:numPr>
          <w:ilvl w:val="0"/>
          <w:numId w:val="29"/>
        </w:numPr>
        <w:spacing w:after="0" w:line="240" w:lineRule="auto"/>
        <w:ind w:left="425" w:right="-427" w:hanging="425"/>
        <w:rPr>
          <w:rFonts w:ascii="Arial" w:hAnsi="Arial" w:cs="Arial"/>
          <w:bCs/>
        </w:rPr>
      </w:pPr>
      <w:r w:rsidRPr="009A0E6C">
        <w:rPr>
          <w:rFonts w:ascii="Arial" w:hAnsi="Arial" w:cs="Arial"/>
          <w:bCs/>
        </w:rPr>
        <w:t xml:space="preserve">‘Maria Barrera Castell’ in </w:t>
      </w:r>
      <w:proofErr w:type="spellStart"/>
      <w:r w:rsidRPr="009A0E6C">
        <w:rPr>
          <w:rFonts w:ascii="Arial" w:hAnsi="Arial" w:cs="Arial"/>
          <w:bCs/>
          <w:i/>
          <w:iCs/>
        </w:rPr>
        <w:t>Anthologie</w:t>
      </w:r>
      <w:proofErr w:type="spellEnd"/>
      <w:r w:rsidRPr="009A0E6C">
        <w:rPr>
          <w:rFonts w:ascii="Arial" w:hAnsi="Arial" w:cs="Arial"/>
          <w:bCs/>
          <w:i/>
          <w:iCs/>
        </w:rPr>
        <w:t xml:space="preserve"> Misty </w:t>
      </w:r>
      <w:r w:rsidRPr="009A0E6C">
        <w:rPr>
          <w:rFonts w:ascii="Arial" w:hAnsi="Arial" w:cs="Arial"/>
          <w:bCs/>
        </w:rPr>
        <w:t>(Delirium, 2018).</w:t>
      </w:r>
    </w:p>
    <w:p w14:paraId="57EBF342" w14:textId="77777777" w:rsidR="00D81EAB" w:rsidRPr="009A0E6C" w:rsidRDefault="00D81EAB" w:rsidP="00D81EAB">
      <w:pPr>
        <w:pStyle w:val="ListParagraph"/>
        <w:numPr>
          <w:ilvl w:val="0"/>
          <w:numId w:val="29"/>
        </w:numPr>
        <w:spacing w:after="0" w:line="240" w:lineRule="auto"/>
        <w:ind w:left="425" w:right="-427" w:hanging="425"/>
        <w:rPr>
          <w:rFonts w:ascii="Arial" w:hAnsi="Arial" w:cs="Arial"/>
          <w:bCs/>
        </w:rPr>
      </w:pPr>
      <w:r w:rsidRPr="009A0E6C">
        <w:rPr>
          <w:rFonts w:ascii="Arial" w:hAnsi="Arial" w:cs="Arial"/>
          <w:bCs/>
        </w:rPr>
        <w:t xml:space="preserve">Interview material, </w:t>
      </w:r>
      <w:r w:rsidRPr="009A0E6C">
        <w:rPr>
          <w:rFonts w:ascii="Arial" w:hAnsi="Arial" w:cs="Arial"/>
          <w:bCs/>
          <w:i/>
          <w:iCs/>
        </w:rPr>
        <w:t xml:space="preserve">2000 AD </w:t>
      </w:r>
      <w:r w:rsidRPr="009A0E6C">
        <w:rPr>
          <w:rFonts w:ascii="Arial" w:hAnsi="Arial" w:cs="Arial"/>
          <w:bCs/>
        </w:rPr>
        <w:t xml:space="preserve">Prog 2011 (Rebellion, December 2016). </w:t>
      </w:r>
    </w:p>
    <w:p w14:paraId="11E0087D" w14:textId="77777777" w:rsidR="00D81EAB" w:rsidRPr="009A0E6C" w:rsidRDefault="00D81EAB" w:rsidP="00D81EAB">
      <w:pPr>
        <w:pStyle w:val="ListParagraph"/>
        <w:numPr>
          <w:ilvl w:val="0"/>
          <w:numId w:val="29"/>
        </w:numPr>
        <w:spacing w:after="0" w:line="240" w:lineRule="auto"/>
        <w:ind w:left="425" w:right="-427" w:hanging="425"/>
        <w:rPr>
          <w:rFonts w:ascii="Arial" w:hAnsi="Arial" w:cs="Arial"/>
          <w:bCs/>
        </w:rPr>
      </w:pPr>
      <w:r w:rsidRPr="009A0E6C">
        <w:rPr>
          <w:rFonts w:ascii="Arial" w:hAnsi="Arial" w:cs="Arial"/>
          <w:bCs/>
        </w:rPr>
        <w:t xml:space="preserve">‘Shirley Bellwood’ in </w:t>
      </w:r>
      <w:r w:rsidRPr="009A0E6C">
        <w:rPr>
          <w:rFonts w:ascii="Arial" w:hAnsi="Arial" w:cs="Arial"/>
          <w:bCs/>
          <w:i/>
          <w:iCs/>
        </w:rPr>
        <w:t xml:space="preserve">Misty Volume One </w:t>
      </w:r>
      <w:r w:rsidRPr="009A0E6C">
        <w:rPr>
          <w:rFonts w:ascii="Arial" w:hAnsi="Arial" w:cs="Arial"/>
          <w:bCs/>
        </w:rPr>
        <w:t>(Rebellion, 2016).</w:t>
      </w:r>
    </w:p>
    <w:p w14:paraId="5AB27142" w14:textId="77777777" w:rsidR="00D81EAB" w:rsidRPr="009A0E6C" w:rsidRDefault="00D81EAB" w:rsidP="00D81EAB">
      <w:pPr>
        <w:ind w:right="-285"/>
        <w:rPr>
          <w:rFonts w:ascii="Arial" w:hAnsi="Arial" w:cs="Arial"/>
          <w:b/>
          <w:sz w:val="22"/>
          <w:szCs w:val="22"/>
        </w:rPr>
      </w:pPr>
    </w:p>
    <w:p w14:paraId="0AAFE69E" w14:textId="77777777" w:rsidR="00D81EAB" w:rsidRPr="009A0E6C" w:rsidRDefault="00D81EAB" w:rsidP="00D81EAB">
      <w:pPr>
        <w:ind w:right="-285"/>
        <w:rPr>
          <w:rFonts w:ascii="Arial" w:hAnsi="Arial" w:cs="Arial"/>
          <w:b/>
          <w:sz w:val="22"/>
          <w:szCs w:val="22"/>
        </w:rPr>
      </w:pPr>
      <w:r w:rsidRPr="009A0E6C">
        <w:rPr>
          <w:rFonts w:ascii="Arial" w:hAnsi="Arial" w:cs="Arial"/>
          <w:b/>
          <w:sz w:val="22"/>
          <w:szCs w:val="22"/>
        </w:rPr>
        <w:t>Special Journal Issues</w:t>
      </w:r>
    </w:p>
    <w:p w14:paraId="192EF59F"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sz w:val="22"/>
          <w:szCs w:val="22"/>
        </w:rPr>
      </w:pPr>
      <w:r w:rsidRPr="009A0E6C">
        <w:rPr>
          <w:rFonts w:cs="Arial"/>
          <w:iCs/>
          <w:sz w:val="22"/>
          <w:szCs w:val="22"/>
        </w:rPr>
        <w:t xml:space="preserve">Editor of ‘Metal and Politics’ </w:t>
      </w:r>
      <w:r w:rsidRPr="009A0E6C">
        <w:rPr>
          <w:rFonts w:cs="Arial"/>
          <w:i/>
          <w:sz w:val="22"/>
          <w:szCs w:val="22"/>
        </w:rPr>
        <w:t xml:space="preserve">Metal Music Studies </w:t>
      </w:r>
      <w:r w:rsidRPr="009A0E6C">
        <w:rPr>
          <w:rFonts w:cs="Arial"/>
          <w:sz w:val="22"/>
          <w:szCs w:val="22"/>
        </w:rPr>
        <w:t>4(2) (2018)</w:t>
      </w:r>
    </w:p>
    <w:p w14:paraId="39918D69"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sz w:val="22"/>
          <w:szCs w:val="22"/>
        </w:rPr>
      </w:pPr>
      <w:r w:rsidRPr="009A0E6C">
        <w:rPr>
          <w:rFonts w:cs="Arial"/>
          <w:iCs/>
          <w:sz w:val="22"/>
          <w:szCs w:val="22"/>
        </w:rPr>
        <w:t xml:space="preserve">Editor of ‘Gothic and Comics’ </w:t>
      </w:r>
      <w:r w:rsidRPr="009A0E6C">
        <w:rPr>
          <w:rFonts w:cs="Arial"/>
          <w:i/>
          <w:sz w:val="22"/>
          <w:szCs w:val="22"/>
        </w:rPr>
        <w:t xml:space="preserve">Gothic Studies </w:t>
      </w:r>
      <w:r w:rsidRPr="009A0E6C">
        <w:rPr>
          <w:rFonts w:cs="Arial"/>
          <w:sz w:val="22"/>
          <w:szCs w:val="22"/>
        </w:rPr>
        <w:t>25(3) (forthcoming, 2022)</w:t>
      </w:r>
    </w:p>
    <w:p w14:paraId="1FEAB4E9"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sz w:val="22"/>
          <w:szCs w:val="22"/>
        </w:rPr>
      </w:pPr>
      <w:r w:rsidRPr="009A0E6C">
        <w:rPr>
          <w:rFonts w:cs="Arial"/>
          <w:iCs/>
          <w:sz w:val="22"/>
          <w:szCs w:val="22"/>
        </w:rPr>
        <w:t xml:space="preserve">Editor of ‘Conjuring a New Normal: Monstrous Routines and Mundane Horrors in Pandemic Lives and Dreamscapes’ </w:t>
      </w:r>
      <w:r w:rsidRPr="009A0E6C">
        <w:rPr>
          <w:rFonts w:cs="Arial"/>
          <w:i/>
          <w:sz w:val="22"/>
          <w:szCs w:val="22"/>
        </w:rPr>
        <w:t xml:space="preserve">The Comics Grid </w:t>
      </w:r>
      <w:r w:rsidRPr="009A0E6C">
        <w:rPr>
          <w:rFonts w:cs="Arial"/>
          <w:sz w:val="22"/>
          <w:szCs w:val="22"/>
        </w:rPr>
        <w:t xml:space="preserve">(forthcoming, 2023). </w:t>
      </w:r>
    </w:p>
    <w:p w14:paraId="0A2B183A" w14:textId="77777777" w:rsidR="00D81EAB" w:rsidRPr="009A0E6C" w:rsidRDefault="00D81EAB" w:rsidP="00D81EAB">
      <w:pPr>
        <w:pStyle w:val="BodyText"/>
        <w:tabs>
          <w:tab w:val="left" w:pos="3720"/>
        </w:tabs>
        <w:ind w:right="-285"/>
        <w:rPr>
          <w:rFonts w:cs="Arial"/>
          <w:sz w:val="22"/>
          <w:szCs w:val="22"/>
        </w:rPr>
      </w:pPr>
    </w:p>
    <w:p w14:paraId="324D2AC9" w14:textId="77777777" w:rsidR="00D81EAB" w:rsidRPr="009A0E6C" w:rsidRDefault="00D81EAB" w:rsidP="00D81EAB">
      <w:pPr>
        <w:ind w:right="-285"/>
        <w:rPr>
          <w:rFonts w:ascii="Arial" w:hAnsi="Arial" w:cs="Arial"/>
          <w:b/>
          <w:sz w:val="22"/>
          <w:szCs w:val="22"/>
        </w:rPr>
      </w:pPr>
      <w:r w:rsidRPr="009A0E6C">
        <w:rPr>
          <w:rFonts w:ascii="Arial" w:hAnsi="Arial" w:cs="Arial"/>
          <w:b/>
          <w:sz w:val="22"/>
          <w:szCs w:val="22"/>
        </w:rPr>
        <w:t>Reviews</w:t>
      </w:r>
    </w:p>
    <w:p w14:paraId="556F1FF5" w14:textId="77777777" w:rsidR="00D81EAB" w:rsidRPr="009A0E6C" w:rsidRDefault="00D81EAB" w:rsidP="00D81EAB">
      <w:pPr>
        <w:ind w:right="-285"/>
        <w:rPr>
          <w:rFonts w:ascii="Arial" w:hAnsi="Arial" w:cs="Arial"/>
          <w:bCs/>
          <w:sz w:val="22"/>
          <w:szCs w:val="22"/>
        </w:rPr>
      </w:pPr>
      <w:r w:rsidRPr="009A0E6C">
        <w:rPr>
          <w:rFonts w:ascii="Arial" w:hAnsi="Arial" w:cs="Arial"/>
          <w:bCs/>
          <w:sz w:val="22"/>
          <w:szCs w:val="22"/>
        </w:rPr>
        <w:t xml:space="preserve">I have published numerous reviews of books and events in many journals, including but not limited to: </w:t>
      </w:r>
      <w:r w:rsidRPr="009A0E6C">
        <w:rPr>
          <w:rFonts w:ascii="Arial" w:hAnsi="Arial" w:cs="Arial"/>
          <w:bCs/>
          <w:i/>
          <w:iCs/>
          <w:sz w:val="22"/>
          <w:szCs w:val="22"/>
        </w:rPr>
        <w:t>Eye</w:t>
      </w:r>
      <w:r w:rsidRPr="009A0E6C">
        <w:rPr>
          <w:rFonts w:ascii="Arial" w:hAnsi="Arial" w:cs="Arial"/>
          <w:bCs/>
          <w:sz w:val="22"/>
          <w:szCs w:val="22"/>
        </w:rPr>
        <w:t xml:space="preserve"> Magazine, </w:t>
      </w:r>
      <w:r w:rsidRPr="009A0E6C">
        <w:rPr>
          <w:rFonts w:ascii="Arial" w:hAnsi="Arial" w:cs="Arial"/>
          <w:bCs/>
          <w:i/>
          <w:iCs/>
          <w:sz w:val="22"/>
          <w:szCs w:val="22"/>
        </w:rPr>
        <w:t>Studies in Comics</w:t>
      </w:r>
      <w:r w:rsidRPr="009A0E6C">
        <w:rPr>
          <w:rFonts w:ascii="Arial" w:hAnsi="Arial" w:cs="Arial"/>
          <w:bCs/>
          <w:sz w:val="22"/>
          <w:szCs w:val="22"/>
        </w:rPr>
        <w:t xml:space="preserve">, and the </w:t>
      </w:r>
      <w:r w:rsidRPr="009A0E6C">
        <w:rPr>
          <w:rFonts w:ascii="Arial" w:hAnsi="Arial" w:cs="Arial"/>
          <w:bCs/>
          <w:i/>
          <w:iCs/>
          <w:sz w:val="22"/>
          <w:szCs w:val="22"/>
        </w:rPr>
        <w:t>Journal of Graphic Novels and Comics</w:t>
      </w:r>
      <w:r w:rsidRPr="009A0E6C">
        <w:rPr>
          <w:rFonts w:ascii="Arial" w:hAnsi="Arial" w:cs="Arial"/>
          <w:bCs/>
          <w:sz w:val="22"/>
          <w:szCs w:val="22"/>
        </w:rPr>
        <w:t xml:space="preserve">. </w:t>
      </w:r>
    </w:p>
    <w:p w14:paraId="2329EA06" w14:textId="77777777" w:rsidR="00D81EAB" w:rsidRPr="009A0E6C" w:rsidRDefault="00D81EAB" w:rsidP="00D81EAB">
      <w:pPr>
        <w:ind w:right="-285"/>
        <w:rPr>
          <w:rFonts w:ascii="Arial" w:hAnsi="Arial" w:cs="Arial"/>
          <w:b/>
          <w:sz w:val="22"/>
          <w:szCs w:val="22"/>
        </w:rPr>
      </w:pPr>
    </w:p>
    <w:p w14:paraId="1A03B0DD" w14:textId="77777777" w:rsidR="00D81EAB" w:rsidRPr="009A0E6C" w:rsidRDefault="00D81EAB" w:rsidP="00D81EAB">
      <w:pPr>
        <w:ind w:right="-285"/>
        <w:rPr>
          <w:rFonts w:ascii="Arial" w:hAnsi="Arial" w:cs="Arial"/>
          <w:b/>
          <w:sz w:val="22"/>
          <w:szCs w:val="22"/>
        </w:rPr>
      </w:pPr>
      <w:r w:rsidRPr="009A0E6C">
        <w:rPr>
          <w:rFonts w:ascii="Arial" w:hAnsi="Arial" w:cs="Arial"/>
          <w:b/>
          <w:sz w:val="22"/>
          <w:szCs w:val="22"/>
        </w:rPr>
        <w:t xml:space="preserve">Interviews </w:t>
      </w:r>
    </w:p>
    <w:p w14:paraId="1AA4C91B"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sz w:val="22"/>
          <w:szCs w:val="22"/>
        </w:rPr>
      </w:pPr>
      <w:r w:rsidRPr="009A0E6C">
        <w:rPr>
          <w:rFonts w:cs="Arial"/>
          <w:sz w:val="22"/>
          <w:szCs w:val="22"/>
        </w:rPr>
        <w:t xml:space="preserve">British Girls’ Comics: An Interview with Wilf </w:t>
      </w:r>
      <w:proofErr w:type="spellStart"/>
      <w:r w:rsidRPr="009A0E6C">
        <w:rPr>
          <w:rFonts w:cs="Arial"/>
          <w:sz w:val="22"/>
          <w:szCs w:val="22"/>
        </w:rPr>
        <w:t>Prigmore</w:t>
      </w:r>
      <w:proofErr w:type="spellEnd"/>
      <w:r w:rsidRPr="009A0E6C">
        <w:rPr>
          <w:rFonts w:cs="Arial"/>
          <w:sz w:val="22"/>
          <w:szCs w:val="22"/>
        </w:rPr>
        <w:t xml:space="preserve">. </w:t>
      </w:r>
      <w:r w:rsidRPr="009A0E6C">
        <w:rPr>
          <w:rFonts w:cs="Arial"/>
          <w:i/>
          <w:iCs/>
          <w:sz w:val="22"/>
          <w:szCs w:val="22"/>
        </w:rPr>
        <w:t xml:space="preserve">Studies in Comics </w:t>
      </w:r>
      <w:r w:rsidRPr="009A0E6C">
        <w:rPr>
          <w:rFonts w:cs="Arial"/>
          <w:sz w:val="22"/>
          <w:szCs w:val="22"/>
        </w:rPr>
        <w:t xml:space="preserve">10.2, Fall/Winter 2019, pp325-347. </w:t>
      </w:r>
    </w:p>
    <w:p w14:paraId="3EC3DAD7"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sz w:val="22"/>
          <w:szCs w:val="22"/>
        </w:rPr>
      </w:pPr>
      <w:r w:rsidRPr="009A0E6C">
        <w:rPr>
          <w:rFonts w:cs="Arial"/>
          <w:sz w:val="22"/>
          <w:szCs w:val="22"/>
        </w:rPr>
        <w:t xml:space="preserve">WWWWD: What Would Wonder Woman Do? An interview with Trina Robbins. By Olivia Hicks and Julia Round. </w:t>
      </w:r>
      <w:r w:rsidRPr="009A0E6C">
        <w:rPr>
          <w:rFonts w:cs="Arial"/>
          <w:i/>
          <w:sz w:val="22"/>
          <w:szCs w:val="22"/>
        </w:rPr>
        <w:t xml:space="preserve">Studies in Comics </w:t>
      </w:r>
      <w:r w:rsidRPr="009A0E6C">
        <w:rPr>
          <w:rFonts w:cs="Arial"/>
          <w:sz w:val="22"/>
          <w:szCs w:val="22"/>
        </w:rPr>
        <w:t xml:space="preserve">7.2, Fall/Winter 2016, pp288-300. </w:t>
      </w:r>
    </w:p>
    <w:p w14:paraId="7AAF2F43"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sz w:val="22"/>
          <w:szCs w:val="22"/>
        </w:rPr>
      </w:pPr>
      <w:r w:rsidRPr="009A0E6C">
        <w:rPr>
          <w:rFonts w:cs="Arial"/>
          <w:sz w:val="22"/>
          <w:szCs w:val="22"/>
        </w:rPr>
        <w:t xml:space="preserve">Interview with Charlie </w:t>
      </w:r>
      <w:proofErr w:type="spellStart"/>
      <w:r w:rsidRPr="009A0E6C">
        <w:rPr>
          <w:rFonts w:cs="Arial"/>
          <w:sz w:val="22"/>
          <w:szCs w:val="22"/>
        </w:rPr>
        <w:t>Adlard</w:t>
      </w:r>
      <w:proofErr w:type="spellEnd"/>
      <w:r w:rsidRPr="009A0E6C">
        <w:rPr>
          <w:rFonts w:cs="Arial"/>
          <w:sz w:val="22"/>
          <w:szCs w:val="22"/>
        </w:rPr>
        <w:t xml:space="preserve">. </w:t>
      </w:r>
      <w:r w:rsidRPr="009A0E6C">
        <w:rPr>
          <w:rFonts w:cs="Arial"/>
          <w:i/>
          <w:sz w:val="22"/>
          <w:szCs w:val="22"/>
        </w:rPr>
        <w:t xml:space="preserve">Studies in Comics </w:t>
      </w:r>
      <w:r w:rsidRPr="009A0E6C">
        <w:rPr>
          <w:rFonts w:cs="Arial"/>
          <w:sz w:val="22"/>
          <w:szCs w:val="22"/>
        </w:rPr>
        <w:t xml:space="preserve">4.1, Spring/Summer 2013, pp5-14. </w:t>
      </w:r>
    </w:p>
    <w:p w14:paraId="2DB51048"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sz w:val="22"/>
          <w:szCs w:val="22"/>
        </w:rPr>
      </w:pPr>
      <w:r w:rsidRPr="009A0E6C">
        <w:rPr>
          <w:rFonts w:cs="Arial"/>
          <w:sz w:val="22"/>
          <w:szCs w:val="22"/>
        </w:rPr>
        <w:t xml:space="preserve">Interview with Henry Jenkins. </w:t>
      </w:r>
      <w:r w:rsidRPr="009A0E6C">
        <w:rPr>
          <w:rFonts w:cs="Arial"/>
          <w:i/>
          <w:sz w:val="22"/>
          <w:szCs w:val="22"/>
        </w:rPr>
        <w:t xml:space="preserve">Studies in Comics </w:t>
      </w:r>
      <w:r w:rsidRPr="009A0E6C">
        <w:rPr>
          <w:rFonts w:cs="Arial"/>
          <w:sz w:val="22"/>
          <w:szCs w:val="22"/>
        </w:rPr>
        <w:t xml:space="preserve">3.2, Fall/Winter 2012, pp191-202. </w:t>
      </w:r>
    </w:p>
    <w:p w14:paraId="163E6636"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sz w:val="22"/>
          <w:szCs w:val="22"/>
        </w:rPr>
      </w:pPr>
      <w:r w:rsidRPr="009A0E6C">
        <w:rPr>
          <w:rFonts w:cs="Arial"/>
          <w:sz w:val="22"/>
          <w:szCs w:val="22"/>
        </w:rPr>
        <w:t xml:space="preserve">Multiple additional interviews with comics creators published open access at www.juliaround.com. </w:t>
      </w:r>
    </w:p>
    <w:p w14:paraId="72E3E71A" w14:textId="77777777" w:rsidR="00D81EAB" w:rsidRPr="009A0E6C" w:rsidRDefault="00D81EAB" w:rsidP="00D81EAB">
      <w:pPr>
        <w:pStyle w:val="BodyText"/>
        <w:tabs>
          <w:tab w:val="left" w:pos="3720"/>
        </w:tabs>
        <w:ind w:right="-285"/>
        <w:rPr>
          <w:rFonts w:cs="Arial"/>
          <w:sz w:val="22"/>
          <w:szCs w:val="22"/>
        </w:rPr>
      </w:pPr>
    </w:p>
    <w:p w14:paraId="2C25C735" w14:textId="77777777" w:rsidR="00D81EAB" w:rsidRPr="009A0E6C" w:rsidRDefault="00D81EAB" w:rsidP="00D81EAB">
      <w:pPr>
        <w:pStyle w:val="BodyText"/>
        <w:tabs>
          <w:tab w:val="left" w:pos="3720"/>
        </w:tabs>
        <w:ind w:right="-285"/>
        <w:rPr>
          <w:rFonts w:cs="Arial"/>
          <w:b/>
          <w:bCs/>
          <w:sz w:val="22"/>
          <w:szCs w:val="22"/>
        </w:rPr>
      </w:pPr>
      <w:r w:rsidRPr="009A0E6C">
        <w:rPr>
          <w:rFonts w:cs="Arial"/>
          <w:b/>
          <w:bCs/>
          <w:sz w:val="22"/>
          <w:szCs w:val="22"/>
        </w:rPr>
        <w:t>Encyclopaedias and Textbooks</w:t>
      </w:r>
    </w:p>
    <w:p w14:paraId="40581259"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sz w:val="22"/>
          <w:szCs w:val="22"/>
        </w:rPr>
      </w:pPr>
      <w:r w:rsidRPr="009A0E6C">
        <w:rPr>
          <w:rFonts w:cs="Arial"/>
          <w:sz w:val="22"/>
          <w:szCs w:val="22"/>
        </w:rPr>
        <w:t xml:space="preserve">Contributor to </w:t>
      </w:r>
      <w:r w:rsidRPr="009A0E6C">
        <w:rPr>
          <w:rFonts w:cs="Arial"/>
          <w:i/>
          <w:iCs/>
          <w:sz w:val="22"/>
          <w:szCs w:val="22"/>
        </w:rPr>
        <w:t>Icons of the American Comic Book</w:t>
      </w:r>
      <w:r w:rsidRPr="009A0E6C">
        <w:rPr>
          <w:rFonts w:cs="Arial"/>
          <w:sz w:val="22"/>
          <w:szCs w:val="22"/>
        </w:rPr>
        <w:t xml:space="preserve">, ed. Randy Duncan and Matthew J. Smith (Santa Barbara, CA: ABC-Clio, 2013). </w:t>
      </w:r>
    </w:p>
    <w:p w14:paraId="0DC4AEDC" w14:textId="77777777" w:rsidR="00D81EAB" w:rsidRPr="009A0E6C" w:rsidRDefault="00D81EAB" w:rsidP="00D81EAB">
      <w:pPr>
        <w:pStyle w:val="BodyText"/>
        <w:numPr>
          <w:ilvl w:val="0"/>
          <w:numId w:val="5"/>
        </w:numPr>
        <w:tabs>
          <w:tab w:val="clear" w:pos="720"/>
          <w:tab w:val="num" w:pos="284"/>
          <w:tab w:val="left" w:pos="3720"/>
        </w:tabs>
        <w:ind w:left="284" w:right="-427" w:hanging="284"/>
        <w:rPr>
          <w:rFonts w:cs="Arial"/>
          <w:sz w:val="22"/>
          <w:szCs w:val="22"/>
        </w:rPr>
      </w:pPr>
      <w:r w:rsidRPr="009A0E6C">
        <w:rPr>
          <w:rFonts w:cs="Arial"/>
          <w:sz w:val="22"/>
          <w:szCs w:val="22"/>
        </w:rPr>
        <w:t xml:space="preserve">Contributor to </w:t>
      </w:r>
      <w:proofErr w:type="spellStart"/>
      <w:r w:rsidRPr="009A0E6C">
        <w:rPr>
          <w:rFonts w:cs="Arial"/>
          <w:i/>
          <w:sz w:val="22"/>
          <w:szCs w:val="22"/>
        </w:rPr>
        <w:t>Blackwells</w:t>
      </w:r>
      <w:proofErr w:type="spellEnd"/>
      <w:r w:rsidRPr="009A0E6C">
        <w:rPr>
          <w:rFonts w:cs="Arial"/>
          <w:i/>
          <w:sz w:val="22"/>
          <w:szCs w:val="22"/>
        </w:rPr>
        <w:t xml:space="preserve"> Encyclopaedia of the Gothic</w:t>
      </w:r>
      <w:r w:rsidRPr="009A0E6C">
        <w:rPr>
          <w:rFonts w:cs="Arial"/>
          <w:sz w:val="22"/>
          <w:szCs w:val="22"/>
        </w:rPr>
        <w:t xml:space="preserve">, ed. David Punter (Oxford: </w:t>
      </w:r>
      <w:proofErr w:type="spellStart"/>
      <w:r w:rsidRPr="009A0E6C">
        <w:rPr>
          <w:rFonts w:cs="Arial"/>
          <w:sz w:val="22"/>
          <w:szCs w:val="22"/>
        </w:rPr>
        <w:t>Blackwells</w:t>
      </w:r>
      <w:proofErr w:type="spellEnd"/>
      <w:r w:rsidRPr="009A0E6C">
        <w:rPr>
          <w:rFonts w:cs="Arial"/>
          <w:sz w:val="22"/>
          <w:szCs w:val="22"/>
        </w:rPr>
        <w:t xml:space="preserve">, 2012). </w:t>
      </w:r>
    </w:p>
    <w:p w14:paraId="4D74EF2F" w14:textId="77777777" w:rsidR="00D81EAB" w:rsidRPr="009A0E6C" w:rsidRDefault="00D81EAB" w:rsidP="00D81EAB">
      <w:pPr>
        <w:pStyle w:val="BodyText"/>
        <w:numPr>
          <w:ilvl w:val="0"/>
          <w:numId w:val="5"/>
        </w:numPr>
        <w:tabs>
          <w:tab w:val="clear" w:pos="720"/>
          <w:tab w:val="num" w:pos="284"/>
          <w:tab w:val="left" w:pos="3720"/>
        </w:tabs>
        <w:ind w:left="284" w:right="-285" w:hanging="284"/>
        <w:rPr>
          <w:rFonts w:cs="Arial"/>
          <w:sz w:val="22"/>
          <w:szCs w:val="22"/>
        </w:rPr>
      </w:pPr>
      <w:r w:rsidRPr="009A0E6C">
        <w:rPr>
          <w:rFonts w:cs="Arial"/>
          <w:sz w:val="22"/>
          <w:szCs w:val="22"/>
        </w:rPr>
        <w:t xml:space="preserve">Contributor to </w:t>
      </w:r>
      <w:r w:rsidRPr="009A0E6C">
        <w:rPr>
          <w:rFonts w:cs="Arial"/>
          <w:i/>
          <w:sz w:val="22"/>
          <w:szCs w:val="22"/>
        </w:rPr>
        <w:t>Greenwood Encyclopaedia of Comic Books and Graphic Novels</w:t>
      </w:r>
      <w:r w:rsidRPr="009A0E6C">
        <w:rPr>
          <w:rFonts w:cs="Arial"/>
          <w:sz w:val="22"/>
          <w:szCs w:val="22"/>
        </w:rPr>
        <w:t>, ed. M. Keith Booker (Westport, CT: Greenwood Press, 2010).</w:t>
      </w:r>
    </w:p>
    <w:p w14:paraId="1A08BFEF" w14:textId="77777777" w:rsidR="00D81EAB" w:rsidRPr="009A0E6C" w:rsidRDefault="00D81EAB" w:rsidP="00D81EAB">
      <w:pPr>
        <w:ind w:right="-285"/>
        <w:rPr>
          <w:rFonts w:ascii="Arial" w:hAnsi="Arial" w:cs="Arial"/>
          <w:bCs/>
          <w:sz w:val="22"/>
          <w:szCs w:val="22"/>
        </w:rPr>
      </w:pPr>
    </w:p>
    <w:p w14:paraId="5CB7EFD7" w14:textId="77777777" w:rsidR="00D81EAB" w:rsidRPr="009A0E6C" w:rsidRDefault="00D81EAB" w:rsidP="00D81EAB">
      <w:pPr>
        <w:ind w:right="-285"/>
        <w:rPr>
          <w:rFonts w:ascii="Arial" w:hAnsi="Arial" w:cs="Arial"/>
          <w:b/>
          <w:sz w:val="22"/>
          <w:szCs w:val="22"/>
        </w:rPr>
      </w:pPr>
      <w:r w:rsidRPr="009A0E6C">
        <w:rPr>
          <w:rFonts w:ascii="Arial" w:hAnsi="Arial" w:cs="Arial"/>
          <w:b/>
          <w:sz w:val="22"/>
          <w:szCs w:val="22"/>
        </w:rPr>
        <w:t>Prizes</w:t>
      </w:r>
    </w:p>
    <w:p w14:paraId="1778F7E7" w14:textId="77777777" w:rsidR="00D81EAB" w:rsidRPr="009A0E6C" w:rsidRDefault="00D81EAB" w:rsidP="00D81EAB">
      <w:pPr>
        <w:ind w:right="-285"/>
        <w:rPr>
          <w:rFonts w:ascii="Arial" w:hAnsi="Arial" w:cs="Arial"/>
          <w:bCs/>
          <w:sz w:val="22"/>
          <w:szCs w:val="22"/>
          <w:u w:val="single"/>
        </w:rPr>
      </w:pPr>
      <w:r w:rsidRPr="009A0E6C">
        <w:rPr>
          <w:rFonts w:ascii="Arial" w:hAnsi="Arial" w:cs="Arial"/>
          <w:bCs/>
          <w:sz w:val="22"/>
          <w:szCs w:val="22"/>
          <w:u w:val="single"/>
        </w:rPr>
        <w:t>External</w:t>
      </w:r>
    </w:p>
    <w:p w14:paraId="16CB28DF" w14:textId="77777777" w:rsidR="00D81EAB" w:rsidRPr="009A0E6C" w:rsidRDefault="00D81EAB" w:rsidP="00D81EAB">
      <w:pPr>
        <w:pStyle w:val="BodyText"/>
        <w:numPr>
          <w:ilvl w:val="0"/>
          <w:numId w:val="23"/>
        </w:numPr>
        <w:tabs>
          <w:tab w:val="left" w:pos="3720"/>
        </w:tabs>
        <w:ind w:left="284" w:right="-285" w:hanging="284"/>
        <w:rPr>
          <w:rFonts w:cs="Arial"/>
          <w:sz w:val="22"/>
          <w:szCs w:val="22"/>
        </w:rPr>
      </w:pPr>
      <w:r w:rsidRPr="009A0E6C">
        <w:rPr>
          <w:rFonts w:cs="Arial"/>
          <w:sz w:val="22"/>
          <w:szCs w:val="22"/>
        </w:rPr>
        <w:t xml:space="preserve">2019. </w:t>
      </w:r>
      <w:r w:rsidRPr="009A0E6C">
        <w:rPr>
          <w:rFonts w:eastAsiaTheme="minorHAnsi" w:cs="Arial"/>
          <w:color w:val="353535"/>
          <w:sz w:val="22"/>
          <w:szCs w:val="22"/>
          <w:lang w:val="en-US"/>
        </w:rPr>
        <w:t>Broken Frontier Award for Best Book on Comics.</w:t>
      </w:r>
    </w:p>
    <w:p w14:paraId="0AEB9F39" w14:textId="77777777" w:rsidR="00D81EAB" w:rsidRPr="009A0E6C" w:rsidRDefault="00D81EAB" w:rsidP="00D81EAB">
      <w:pPr>
        <w:pStyle w:val="BodyText"/>
        <w:numPr>
          <w:ilvl w:val="0"/>
          <w:numId w:val="23"/>
        </w:numPr>
        <w:tabs>
          <w:tab w:val="left" w:pos="3720"/>
        </w:tabs>
        <w:spacing w:after="120"/>
        <w:ind w:left="284" w:right="-284" w:hanging="284"/>
        <w:rPr>
          <w:rFonts w:cs="Arial"/>
          <w:sz w:val="22"/>
          <w:szCs w:val="22"/>
        </w:rPr>
      </w:pPr>
      <w:r w:rsidRPr="009A0E6C">
        <w:rPr>
          <w:rFonts w:cs="Arial"/>
          <w:sz w:val="22"/>
          <w:szCs w:val="22"/>
        </w:rPr>
        <w:lastRenderedPageBreak/>
        <w:t xml:space="preserve">2015. M. Thomas Inge Award for Comics Scholarship. Popular Culture Association. </w:t>
      </w:r>
    </w:p>
    <w:p w14:paraId="0C4807A1" w14:textId="77777777" w:rsidR="00D81EAB" w:rsidRPr="009A0E6C" w:rsidRDefault="00D81EAB" w:rsidP="00D81EAB">
      <w:pPr>
        <w:pStyle w:val="BodyText"/>
        <w:tabs>
          <w:tab w:val="left" w:pos="3720"/>
        </w:tabs>
        <w:ind w:right="-285"/>
        <w:rPr>
          <w:rFonts w:cs="Arial"/>
          <w:sz w:val="22"/>
          <w:szCs w:val="22"/>
          <w:u w:val="single"/>
        </w:rPr>
      </w:pPr>
      <w:r w:rsidRPr="009A0E6C">
        <w:rPr>
          <w:rFonts w:cs="Arial"/>
          <w:sz w:val="22"/>
          <w:szCs w:val="22"/>
          <w:u w:val="single"/>
        </w:rPr>
        <w:t xml:space="preserve">Internal </w:t>
      </w:r>
    </w:p>
    <w:p w14:paraId="42596EA0" w14:textId="77777777" w:rsidR="00D81EAB" w:rsidRPr="009A0E6C" w:rsidRDefault="00D81EAB" w:rsidP="00D81EAB">
      <w:pPr>
        <w:pStyle w:val="BodyText"/>
        <w:numPr>
          <w:ilvl w:val="0"/>
          <w:numId w:val="23"/>
        </w:numPr>
        <w:tabs>
          <w:tab w:val="left" w:pos="3720"/>
        </w:tabs>
        <w:ind w:left="284" w:right="-285" w:hanging="284"/>
        <w:rPr>
          <w:rFonts w:cs="Arial"/>
          <w:sz w:val="22"/>
          <w:szCs w:val="22"/>
        </w:rPr>
      </w:pPr>
      <w:r w:rsidRPr="009A0E6C">
        <w:rPr>
          <w:rFonts w:cs="Arial"/>
          <w:sz w:val="22"/>
          <w:szCs w:val="22"/>
        </w:rPr>
        <w:t xml:space="preserve">2017. ‘You’re Brilliant’ Students’ Union award. SUBU, Bournemouth University. </w:t>
      </w:r>
    </w:p>
    <w:p w14:paraId="7BF5C05F" w14:textId="77777777" w:rsidR="00D81EAB" w:rsidRPr="009A0E6C" w:rsidRDefault="00D81EAB" w:rsidP="00D81EAB">
      <w:pPr>
        <w:pStyle w:val="BodyText"/>
        <w:numPr>
          <w:ilvl w:val="0"/>
          <w:numId w:val="23"/>
        </w:numPr>
        <w:tabs>
          <w:tab w:val="left" w:pos="3720"/>
        </w:tabs>
        <w:ind w:left="284" w:right="-285" w:hanging="284"/>
        <w:rPr>
          <w:rFonts w:cs="Arial"/>
          <w:sz w:val="22"/>
          <w:szCs w:val="22"/>
        </w:rPr>
      </w:pPr>
      <w:r w:rsidRPr="009A0E6C">
        <w:rPr>
          <w:rFonts w:cs="Arial"/>
          <w:sz w:val="22"/>
          <w:szCs w:val="22"/>
        </w:rPr>
        <w:t xml:space="preserve">2012. ‘You’re Brilliant’ Students’ Union award. SUBU, Bournemouth University. </w:t>
      </w:r>
    </w:p>
    <w:p w14:paraId="1DE1EAF5" w14:textId="77777777" w:rsidR="00D81EAB" w:rsidRPr="009A0E6C" w:rsidRDefault="00D81EAB" w:rsidP="00D81EAB">
      <w:pPr>
        <w:pStyle w:val="ListParagraph"/>
        <w:numPr>
          <w:ilvl w:val="0"/>
          <w:numId w:val="23"/>
        </w:numPr>
        <w:spacing w:after="0" w:line="240" w:lineRule="auto"/>
        <w:ind w:left="284" w:right="-285" w:hanging="284"/>
        <w:rPr>
          <w:rFonts w:ascii="Arial" w:hAnsi="Arial" w:cs="Arial"/>
        </w:rPr>
      </w:pPr>
      <w:r w:rsidRPr="009A0E6C">
        <w:rPr>
          <w:rFonts w:ascii="Arial" w:hAnsi="Arial" w:cs="Arial"/>
        </w:rPr>
        <w:t>2010. VC Award for Outstanding Contribution to Student Learning. Bournemouth University.</w:t>
      </w:r>
    </w:p>
    <w:p w14:paraId="7EFF88F3" w14:textId="77777777" w:rsidR="00D81EAB" w:rsidRPr="009A0E6C" w:rsidRDefault="00D81EAB" w:rsidP="00D81EAB">
      <w:pPr>
        <w:ind w:right="-285"/>
        <w:rPr>
          <w:rFonts w:ascii="Arial" w:hAnsi="Arial" w:cs="Arial"/>
          <w:b/>
          <w:sz w:val="22"/>
          <w:szCs w:val="22"/>
        </w:rPr>
      </w:pPr>
    </w:p>
    <w:p w14:paraId="2C35CB37" w14:textId="77777777" w:rsidR="00D81EAB" w:rsidRPr="009A0E6C" w:rsidRDefault="00D81EAB" w:rsidP="00D81EAB">
      <w:pPr>
        <w:ind w:right="-285"/>
        <w:rPr>
          <w:rFonts w:ascii="Arial" w:hAnsi="Arial" w:cs="Arial"/>
          <w:b/>
          <w:sz w:val="22"/>
          <w:szCs w:val="22"/>
        </w:rPr>
      </w:pPr>
      <w:r w:rsidRPr="009A0E6C">
        <w:rPr>
          <w:rFonts w:ascii="Arial" w:hAnsi="Arial" w:cs="Arial"/>
          <w:b/>
          <w:sz w:val="22"/>
          <w:szCs w:val="22"/>
        </w:rPr>
        <w:t>Research Grants Awarded</w:t>
      </w:r>
    </w:p>
    <w:p w14:paraId="26C1B70D" w14:textId="77777777" w:rsidR="00D81EAB" w:rsidRPr="009A0E6C" w:rsidRDefault="00D81EAB" w:rsidP="00D81EAB">
      <w:pPr>
        <w:pStyle w:val="BodyText"/>
        <w:numPr>
          <w:ilvl w:val="0"/>
          <w:numId w:val="21"/>
        </w:numPr>
        <w:tabs>
          <w:tab w:val="left" w:pos="3720"/>
        </w:tabs>
        <w:ind w:left="284" w:right="-285" w:hanging="284"/>
        <w:rPr>
          <w:rFonts w:cs="Arial"/>
          <w:spacing w:val="-4"/>
          <w:sz w:val="22"/>
          <w:szCs w:val="22"/>
        </w:rPr>
      </w:pPr>
      <w:r w:rsidRPr="009A0E6C">
        <w:rPr>
          <w:rFonts w:cs="Arial"/>
          <w:spacing w:val="-4"/>
          <w:sz w:val="22"/>
          <w:szCs w:val="22"/>
        </w:rPr>
        <w:t xml:space="preserve">Comics and Conscience: Gender. BU WAN Start-up Grant. Created and led this project which included support for a large-scale free online event as part of IGNCC22 (300 delegates) and resulted in guest edited journal issue on theme of gender. Value: £500. June 2022 – June 2023. </w:t>
      </w:r>
    </w:p>
    <w:p w14:paraId="70983ECB" w14:textId="77777777" w:rsidR="00D81EAB" w:rsidRPr="009A0E6C" w:rsidRDefault="00D81EAB" w:rsidP="00D81EAB">
      <w:pPr>
        <w:pStyle w:val="BodyText"/>
        <w:numPr>
          <w:ilvl w:val="0"/>
          <w:numId w:val="21"/>
        </w:numPr>
        <w:tabs>
          <w:tab w:val="left" w:pos="3720"/>
        </w:tabs>
        <w:ind w:left="284" w:right="-285" w:hanging="284"/>
        <w:rPr>
          <w:rFonts w:cs="Arial"/>
          <w:spacing w:val="-4"/>
          <w:sz w:val="22"/>
          <w:szCs w:val="22"/>
        </w:rPr>
      </w:pPr>
      <w:r w:rsidRPr="009A0E6C">
        <w:rPr>
          <w:rFonts w:cs="Arial"/>
          <w:sz w:val="22"/>
          <w:szCs w:val="22"/>
        </w:rPr>
        <w:t xml:space="preserve">Quantitative Analysis of Possession in British Girls’ Comics. BU NCCR QR. Created and led this project investigating and cataloguing instances of possession in British girls’ comics. Value: £192. March 2021 – June 2021.  </w:t>
      </w:r>
    </w:p>
    <w:p w14:paraId="1BADE01E" w14:textId="77777777" w:rsidR="00D81EAB" w:rsidRPr="009A0E6C" w:rsidRDefault="00D81EAB" w:rsidP="00D81EAB">
      <w:pPr>
        <w:pStyle w:val="BodyText"/>
        <w:numPr>
          <w:ilvl w:val="0"/>
          <w:numId w:val="21"/>
        </w:numPr>
        <w:tabs>
          <w:tab w:val="left" w:pos="3720"/>
        </w:tabs>
        <w:ind w:left="284" w:right="-285" w:hanging="284"/>
        <w:rPr>
          <w:rFonts w:cs="Arial"/>
          <w:spacing w:val="-4"/>
          <w:sz w:val="22"/>
          <w:szCs w:val="22"/>
        </w:rPr>
      </w:pPr>
      <w:r w:rsidRPr="009A0E6C">
        <w:rPr>
          <w:rFonts w:cs="Arial"/>
          <w:sz w:val="22"/>
          <w:szCs w:val="22"/>
        </w:rPr>
        <w:t xml:space="preserve">British Girls’ Comics. BU Women’s Academic Network. Created and led this project developing open access resources on </w:t>
      </w:r>
      <w:r w:rsidRPr="009A0E6C">
        <w:rPr>
          <w:rFonts w:cs="Arial"/>
          <w:color w:val="353535"/>
          <w:sz w:val="22"/>
          <w:szCs w:val="22"/>
          <w:lang w:val="en-US"/>
        </w:rPr>
        <w:t xml:space="preserve">on British girls’ comics. Value: £290. </w:t>
      </w:r>
      <w:r w:rsidRPr="009A0E6C">
        <w:rPr>
          <w:rFonts w:cs="Arial"/>
          <w:sz w:val="22"/>
          <w:szCs w:val="22"/>
        </w:rPr>
        <w:t>March 2020 – October 2020.</w:t>
      </w:r>
    </w:p>
    <w:p w14:paraId="787BA7CD" w14:textId="77777777" w:rsidR="00D81EAB" w:rsidRPr="009A0E6C" w:rsidRDefault="00D81EAB" w:rsidP="00D81EAB">
      <w:pPr>
        <w:pStyle w:val="BodyText"/>
        <w:numPr>
          <w:ilvl w:val="0"/>
          <w:numId w:val="21"/>
        </w:numPr>
        <w:tabs>
          <w:tab w:val="left" w:pos="3720"/>
        </w:tabs>
        <w:ind w:left="284" w:right="-285" w:hanging="284"/>
        <w:rPr>
          <w:rFonts w:cs="Arial"/>
          <w:spacing w:val="-4"/>
          <w:sz w:val="22"/>
          <w:szCs w:val="22"/>
        </w:rPr>
      </w:pPr>
      <w:r w:rsidRPr="009A0E6C">
        <w:rPr>
          <w:rFonts w:cs="Arial"/>
          <w:sz w:val="22"/>
          <w:szCs w:val="22"/>
        </w:rPr>
        <w:t xml:space="preserve">Research leave. BU QR. Awarded semester of research leave during which I completed my award-winning 4* REF monograph </w:t>
      </w:r>
      <w:r w:rsidRPr="009A0E6C">
        <w:rPr>
          <w:rFonts w:cs="Arial"/>
          <w:i/>
          <w:iCs/>
          <w:sz w:val="22"/>
          <w:szCs w:val="22"/>
        </w:rPr>
        <w:t xml:space="preserve">Gothic for Girls </w:t>
      </w:r>
      <w:r w:rsidRPr="009A0E6C">
        <w:rPr>
          <w:rFonts w:cs="Arial"/>
          <w:sz w:val="22"/>
          <w:szCs w:val="22"/>
        </w:rPr>
        <w:t>and four additional peer reviewed articles/book chapters. October 2017 – January 2018.</w:t>
      </w:r>
    </w:p>
    <w:p w14:paraId="3AE1598F" w14:textId="77777777" w:rsidR="00D81EAB" w:rsidRPr="009A0E6C" w:rsidRDefault="00D81EAB" w:rsidP="00D81EAB">
      <w:pPr>
        <w:pStyle w:val="BodyText"/>
        <w:numPr>
          <w:ilvl w:val="0"/>
          <w:numId w:val="21"/>
        </w:numPr>
        <w:tabs>
          <w:tab w:val="left" w:pos="3720"/>
        </w:tabs>
        <w:ind w:left="284" w:right="-285" w:hanging="284"/>
        <w:rPr>
          <w:rFonts w:cs="Arial"/>
          <w:spacing w:val="-4"/>
          <w:sz w:val="22"/>
          <w:szCs w:val="22"/>
        </w:rPr>
      </w:pPr>
      <w:r w:rsidRPr="009A0E6C">
        <w:rPr>
          <w:rFonts w:cs="Arial"/>
          <w:spacing w:val="-4"/>
          <w:sz w:val="22"/>
          <w:szCs w:val="22"/>
        </w:rPr>
        <w:t xml:space="preserve">Co-Creation Bursary. BU </w:t>
      </w:r>
      <w:proofErr w:type="spellStart"/>
      <w:r w:rsidRPr="009A0E6C">
        <w:rPr>
          <w:rFonts w:cs="Arial"/>
          <w:spacing w:val="-4"/>
          <w:sz w:val="22"/>
          <w:szCs w:val="22"/>
        </w:rPr>
        <w:t>CsJCC</w:t>
      </w:r>
      <w:proofErr w:type="spellEnd"/>
      <w:r w:rsidRPr="009A0E6C">
        <w:rPr>
          <w:rFonts w:cs="Arial"/>
          <w:spacing w:val="-4"/>
          <w:sz w:val="22"/>
          <w:szCs w:val="22"/>
        </w:rPr>
        <w:t xml:space="preserve">. Developed MA student dissertation ‘Cubes of Living’ into co-authored article submitted to </w:t>
      </w:r>
      <w:r w:rsidRPr="009A0E6C">
        <w:rPr>
          <w:rFonts w:cs="Arial"/>
          <w:i/>
          <w:iCs/>
          <w:spacing w:val="-4"/>
          <w:sz w:val="22"/>
          <w:szCs w:val="22"/>
        </w:rPr>
        <w:t xml:space="preserve">Utopian Studies </w:t>
      </w:r>
      <w:r w:rsidRPr="009A0E6C">
        <w:rPr>
          <w:rFonts w:cs="Arial"/>
          <w:spacing w:val="-4"/>
          <w:sz w:val="22"/>
          <w:szCs w:val="22"/>
        </w:rPr>
        <w:t>and conference paper that the student presented at a symposium at the University of Sussex</w:t>
      </w:r>
      <w:r w:rsidRPr="009A0E6C">
        <w:rPr>
          <w:rFonts w:cs="Arial"/>
          <w:i/>
          <w:iCs/>
          <w:spacing w:val="-4"/>
          <w:sz w:val="22"/>
          <w:szCs w:val="22"/>
        </w:rPr>
        <w:t xml:space="preserve">. </w:t>
      </w:r>
      <w:r w:rsidRPr="009A0E6C">
        <w:rPr>
          <w:rFonts w:cs="Arial"/>
          <w:spacing w:val="-4"/>
          <w:sz w:val="22"/>
          <w:szCs w:val="22"/>
        </w:rPr>
        <w:t xml:space="preserve">April 2017 – July 2017. </w:t>
      </w:r>
    </w:p>
    <w:p w14:paraId="7235A6FA" w14:textId="77777777" w:rsidR="00D81EAB" w:rsidRPr="009A0E6C" w:rsidRDefault="00D81EAB" w:rsidP="00D81EAB">
      <w:pPr>
        <w:pStyle w:val="BodyText"/>
        <w:numPr>
          <w:ilvl w:val="0"/>
          <w:numId w:val="21"/>
        </w:numPr>
        <w:tabs>
          <w:tab w:val="left" w:pos="3720"/>
        </w:tabs>
        <w:ind w:left="284" w:right="-285" w:hanging="284"/>
        <w:rPr>
          <w:rFonts w:cs="Arial"/>
          <w:spacing w:val="-4"/>
          <w:sz w:val="22"/>
          <w:szCs w:val="22"/>
        </w:rPr>
      </w:pPr>
      <w:r w:rsidRPr="009A0E6C">
        <w:rPr>
          <w:rFonts w:cs="Arial"/>
          <w:sz w:val="22"/>
          <w:szCs w:val="22"/>
        </w:rPr>
        <w:t xml:space="preserve">Misty Visual and Lexical Analysis Project. BU NCCR QR. Created and led this software analysis project of comics pages. Value: £800.80. 21 March 2016 – 27 May 2016. </w:t>
      </w:r>
    </w:p>
    <w:p w14:paraId="0F53B178" w14:textId="77777777" w:rsidR="00D81EAB" w:rsidRPr="009A0E6C" w:rsidRDefault="00D81EAB" w:rsidP="00D81EAB">
      <w:pPr>
        <w:pStyle w:val="BodyText"/>
        <w:numPr>
          <w:ilvl w:val="0"/>
          <w:numId w:val="21"/>
        </w:numPr>
        <w:tabs>
          <w:tab w:val="left" w:pos="3720"/>
        </w:tabs>
        <w:ind w:left="284" w:right="-285" w:hanging="284"/>
        <w:rPr>
          <w:rFonts w:cs="Arial"/>
          <w:spacing w:val="-4"/>
          <w:sz w:val="22"/>
          <w:szCs w:val="22"/>
        </w:rPr>
      </w:pPr>
      <w:r w:rsidRPr="009A0E6C">
        <w:rPr>
          <w:rFonts w:cs="Arial"/>
          <w:sz w:val="22"/>
          <w:szCs w:val="22"/>
        </w:rPr>
        <w:t>Digital Reading Network</w:t>
      </w:r>
      <w:r w:rsidRPr="009A0E6C">
        <w:rPr>
          <w:rFonts w:cs="Arial"/>
          <w:bCs/>
          <w:sz w:val="22"/>
          <w:szCs w:val="22"/>
        </w:rPr>
        <w:t xml:space="preserve">. AHRC. Co-Investigator on successful network studying digital reading practices across disciplines. Value: </w:t>
      </w:r>
      <w:r w:rsidRPr="009A0E6C">
        <w:rPr>
          <w:rFonts w:cs="Arial"/>
          <w:spacing w:val="-4"/>
          <w:sz w:val="22"/>
          <w:szCs w:val="22"/>
        </w:rPr>
        <w:t>£37,727.63. 1 July 2013 – 31 July 2015.</w:t>
      </w:r>
    </w:p>
    <w:p w14:paraId="1631696B" w14:textId="77777777" w:rsidR="00D81EAB" w:rsidRPr="009A0E6C" w:rsidRDefault="00D81EAB" w:rsidP="00D81EAB">
      <w:pPr>
        <w:pStyle w:val="BodyText"/>
        <w:numPr>
          <w:ilvl w:val="0"/>
          <w:numId w:val="21"/>
        </w:numPr>
        <w:tabs>
          <w:tab w:val="left" w:pos="3720"/>
        </w:tabs>
        <w:ind w:left="284" w:right="-285" w:hanging="284"/>
        <w:rPr>
          <w:rFonts w:cs="Arial"/>
          <w:bCs/>
          <w:sz w:val="22"/>
          <w:szCs w:val="22"/>
        </w:rPr>
      </w:pPr>
      <w:r w:rsidRPr="009A0E6C">
        <w:rPr>
          <w:rFonts w:cs="Arial"/>
          <w:sz w:val="22"/>
          <w:szCs w:val="22"/>
        </w:rPr>
        <w:t>Devils and Dolls</w:t>
      </w:r>
      <w:r w:rsidRPr="009A0E6C">
        <w:rPr>
          <w:rFonts w:cs="Arial"/>
          <w:bCs/>
          <w:sz w:val="22"/>
          <w:szCs w:val="22"/>
        </w:rPr>
        <w:t xml:space="preserve">. BU Fusion Fund. Jointly created and led this reader response study conducted in local primary schools. Value: £525. 1 January 2013 – 1 June 2013. </w:t>
      </w:r>
    </w:p>
    <w:p w14:paraId="275C7220" w14:textId="713B9789" w:rsidR="002511B0" w:rsidRPr="009A0E6C" w:rsidRDefault="00D81EAB" w:rsidP="00D81EAB">
      <w:pPr>
        <w:pStyle w:val="BodyText"/>
        <w:numPr>
          <w:ilvl w:val="0"/>
          <w:numId w:val="21"/>
        </w:numPr>
        <w:tabs>
          <w:tab w:val="left" w:pos="3720"/>
        </w:tabs>
        <w:ind w:left="284" w:right="-285" w:hanging="284"/>
        <w:rPr>
          <w:rFonts w:cs="Arial"/>
          <w:bCs/>
          <w:sz w:val="22"/>
          <w:szCs w:val="22"/>
        </w:rPr>
      </w:pPr>
      <w:r w:rsidRPr="009A0E6C">
        <w:rPr>
          <w:rFonts w:cs="Arial"/>
          <w:sz w:val="22"/>
          <w:szCs w:val="22"/>
        </w:rPr>
        <w:t>Researching Readers Online.  AHRC. Co-Investigator on successful bid to conduct a scoping study of current research in this area.</w:t>
      </w:r>
      <w:r w:rsidRPr="009A0E6C">
        <w:rPr>
          <w:rFonts w:cs="Arial"/>
          <w:spacing w:val="-4"/>
          <w:sz w:val="22"/>
          <w:szCs w:val="22"/>
        </w:rPr>
        <w:t xml:space="preserve"> £15,000.</w:t>
      </w:r>
      <w:r w:rsidRPr="009A0E6C">
        <w:rPr>
          <w:rFonts w:cs="Arial"/>
          <w:i/>
          <w:sz w:val="22"/>
          <w:szCs w:val="22"/>
        </w:rPr>
        <w:t xml:space="preserve"> </w:t>
      </w:r>
      <w:r w:rsidRPr="009A0E6C">
        <w:rPr>
          <w:rFonts w:cs="Arial"/>
          <w:spacing w:val="-4"/>
          <w:sz w:val="22"/>
          <w:szCs w:val="22"/>
        </w:rPr>
        <w:t>1 February 2012 – 31 July 2012</w:t>
      </w:r>
    </w:p>
    <w:sectPr w:rsidR="002511B0" w:rsidRPr="009A0E6C" w:rsidSect="00381EE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1289"/>
    <w:multiLevelType w:val="hybridMultilevel"/>
    <w:tmpl w:val="950A28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4047C"/>
    <w:multiLevelType w:val="hybridMultilevel"/>
    <w:tmpl w:val="CE181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57CED"/>
    <w:multiLevelType w:val="hybridMultilevel"/>
    <w:tmpl w:val="2BE0AD1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73DD"/>
    <w:multiLevelType w:val="hybridMultilevel"/>
    <w:tmpl w:val="8EDC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84DE9"/>
    <w:multiLevelType w:val="hybridMultilevel"/>
    <w:tmpl w:val="32B84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4022A0"/>
    <w:multiLevelType w:val="hybridMultilevel"/>
    <w:tmpl w:val="F9C23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0F61CE"/>
    <w:multiLevelType w:val="hybridMultilevel"/>
    <w:tmpl w:val="B33C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56142"/>
    <w:multiLevelType w:val="hybridMultilevel"/>
    <w:tmpl w:val="EACA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34234"/>
    <w:multiLevelType w:val="hybridMultilevel"/>
    <w:tmpl w:val="FA9A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11CEC"/>
    <w:multiLevelType w:val="hybridMultilevel"/>
    <w:tmpl w:val="616CF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A785D"/>
    <w:multiLevelType w:val="hybridMultilevel"/>
    <w:tmpl w:val="2CDAFF2A"/>
    <w:lvl w:ilvl="0" w:tplc="2F72A8A2">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332BF4"/>
    <w:multiLevelType w:val="hybridMultilevel"/>
    <w:tmpl w:val="D528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356C8"/>
    <w:multiLevelType w:val="hybridMultilevel"/>
    <w:tmpl w:val="1C94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D7EC9"/>
    <w:multiLevelType w:val="hybridMultilevel"/>
    <w:tmpl w:val="7C34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028D5"/>
    <w:multiLevelType w:val="hybridMultilevel"/>
    <w:tmpl w:val="7A50F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831E6"/>
    <w:multiLevelType w:val="hybridMultilevel"/>
    <w:tmpl w:val="EF78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F1569"/>
    <w:multiLevelType w:val="hybridMultilevel"/>
    <w:tmpl w:val="11FC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71D6E"/>
    <w:multiLevelType w:val="hybridMultilevel"/>
    <w:tmpl w:val="963AD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02E50"/>
    <w:multiLevelType w:val="hybridMultilevel"/>
    <w:tmpl w:val="E9B8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63C7C"/>
    <w:multiLevelType w:val="hybridMultilevel"/>
    <w:tmpl w:val="5546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05CED"/>
    <w:multiLevelType w:val="hybridMultilevel"/>
    <w:tmpl w:val="73D4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4389E"/>
    <w:multiLevelType w:val="hybridMultilevel"/>
    <w:tmpl w:val="A404E14E"/>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C36E36"/>
    <w:multiLevelType w:val="hybridMultilevel"/>
    <w:tmpl w:val="D560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A28AA"/>
    <w:multiLevelType w:val="hybridMultilevel"/>
    <w:tmpl w:val="534C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F64FC"/>
    <w:multiLevelType w:val="hybridMultilevel"/>
    <w:tmpl w:val="A354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454704"/>
    <w:multiLevelType w:val="hybridMultilevel"/>
    <w:tmpl w:val="3BC8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16CF0"/>
    <w:multiLevelType w:val="hybridMultilevel"/>
    <w:tmpl w:val="ED24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5A0869"/>
    <w:multiLevelType w:val="hybridMultilevel"/>
    <w:tmpl w:val="9076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7390B"/>
    <w:multiLevelType w:val="hybridMultilevel"/>
    <w:tmpl w:val="4CA6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1E16A9"/>
    <w:multiLevelType w:val="hybridMultilevel"/>
    <w:tmpl w:val="293E8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F82752"/>
    <w:multiLevelType w:val="hybridMultilevel"/>
    <w:tmpl w:val="6D06D8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29"/>
  </w:num>
  <w:num w:numId="4">
    <w:abstractNumId w:val="6"/>
  </w:num>
  <w:num w:numId="5">
    <w:abstractNumId w:val="17"/>
  </w:num>
  <w:num w:numId="6">
    <w:abstractNumId w:val="9"/>
  </w:num>
  <w:num w:numId="7">
    <w:abstractNumId w:val="30"/>
  </w:num>
  <w:num w:numId="8">
    <w:abstractNumId w:val="5"/>
  </w:num>
  <w:num w:numId="9">
    <w:abstractNumId w:val="23"/>
  </w:num>
  <w:num w:numId="10">
    <w:abstractNumId w:val="13"/>
  </w:num>
  <w:num w:numId="11">
    <w:abstractNumId w:val="20"/>
  </w:num>
  <w:num w:numId="12">
    <w:abstractNumId w:val="28"/>
  </w:num>
  <w:num w:numId="13">
    <w:abstractNumId w:val="19"/>
  </w:num>
  <w:num w:numId="14">
    <w:abstractNumId w:val="1"/>
  </w:num>
  <w:num w:numId="15">
    <w:abstractNumId w:val="24"/>
  </w:num>
  <w:num w:numId="16">
    <w:abstractNumId w:val="4"/>
  </w:num>
  <w:num w:numId="17">
    <w:abstractNumId w:val="3"/>
  </w:num>
  <w:num w:numId="18">
    <w:abstractNumId w:val="10"/>
  </w:num>
  <w:num w:numId="19">
    <w:abstractNumId w:val="14"/>
  </w:num>
  <w:num w:numId="20">
    <w:abstractNumId w:val="11"/>
  </w:num>
  <w:num w:numId="21">
    <w:abstractNumId w:val="15"/>
  </w:num>
  <w:num w:numId="22">
    <w:abstractNumId w:val="12"/>
  </w:num>
  <w:num w:numId="23">
    <w:abstractNumId w:val="8"/>
  </w:num>
  <w:num w:numId="24">
    <w:abstractNumId w:val="22"/>
  </w:num>
  <w:num w:numId="25">
    <w:abstractNumId w:val="25"/>
  </w:num>
  <w:num w:numId="26">
    <w:abstractNumId w:val="7"/>
  </w:num>
  <w:num w:numId="27">
    <w:abstractNumId w:val="18"/>
  </w:num>
  <w:num w:numId="28">
    <w:abstractNumId w:val="16"/>
  </w:num>
  <w:num w:numId="29">
    <w:abstractNumId w:val="27"/>
  </w:num>
  <w:num w:numId="30">
    <w:abstractNumId w:val="2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6A"/>
    <w:rsid w:val="000143C7"/>
    <w:rsid w:val="00090AEC"/>
    <w:rsid w:val="000B71F4"/>
    <w:rsid w:val="000F3BA1"/>
    <w:rsid w:val="00127302"/>
    <w:rsid w:val="001A3875"/>
    <w:rsid w:val="002511B0"/>
    <w:rsid w:val="00282DB6"/>
    <w:rsid w:val="002B7A0B"/>
    <w:rsid w:val="002F5ED7"/>
    <w:rsid w:val="003315E4"/>
    <w:rsid w:val="00381EE5"/>
    <w:rsid w:val="003951AF"/>
    <w:rsid w:val="003C0BEC"/>
    <w:rsid w:val="004251A2"/>
    <w:rsid w:val="00470290"/>
    <w:rsid w:val="004B3B16"/>
    <w:rsid w:val="005163B9"/>
    <w:rsid w:val="00544A67"/>
    <w:rsid w:val="00572D52"/>
    <w:rsid w:val="005A2CA1"/>
    <w:rsid w:val="005B1399"/>
    <w:rsid w:val="00645BE0"/>
    <w:rsid w:val="006E119D"/>
    <w:rsid w:val="007B44D8"/>
    <w:rsid w:val="007E390A"/>
    <w:rsid w:val="008525DC"/>
    <w:rsid w:val="00892035"/>
    <w:rsid w:val="00896862"/>
    <w:rsid w:val="008A5D82"/>
    <w:rsid w:val="008C2F4B"/>
    <w:rsid w:val="008E1EA9"/>
    <w:rsid w:val="008E75C0"/>
    <w:rsid w:val="00931903"/>
    <w:rsid w:val="009A0E6C"/>
    <w:rsid w:val="00A164CC"/>
    <w:rsid w:val="00A201AF"/>
    <w:rsid w:val="00A95E81"/>
    <w:rsid w:val="00AB2653"/>
    <w:rsid w:val="00AB58AD"/>
    <w:rsid w:val="00B16F37"/>
    <w:rsid w:val="00BC1778"/>
    <w:rsid w:val="00BC6BD5"/>
    <w:rsid w:val="00BD4C3B"/>
    <w:rsid w:val="00C35639"/>
    <w:rsid w:val="00C3565C"/>
    <w:rsid w:val="00C4096A"/>
    <w:rsid w:val="00D43D90"/>
    <w:rsid w:val="00D81EAB"/>
    <w:rsid w:val="00E413CD"/>
    <w:rsid w:val="00F210CD"/>
    <w:rsid w:val="00FD25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878D0"/>
  <w15:docId w15:val="{452AD039-8B72-4D6D-9D60-43C74D1A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96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C4096A"/>
    <w:pPr>
      <w:spacing w:before="100" w:beforeAutospacing="1" w:after="100" w:afterAutospacing="1"/>
      <w:outlineLvl w:val="0"/>
    </w:pPr>
    <w:rPr>
      <w:rFonts w:ascii="Tahoma" w:hAnsi="Tahoma" w:cs="Tahoma"/>
      <w:b/>
      <w:bCs/>
      <w:color w:val="191970"/>
      <w:kern w:val="36"/>
      <w:sz w:val="32"/>
      <w:szCs w:val="32"/>
    </w:rPr>
  </w:style>
  <w:style w:type="paragraph" w:styleId="Heading2">
    <w:name w:val="heading 2"/>
    <w:basedOn w:val="Normal"/>
    <w:next w:val="Normal"/>
    <w:link w:val="Heading2Char"/>
    <w:uiPriority w:val="9"/>
    <w:semiHidden/>
    <w:unhideWhenUsed/>
    <w:qFormat/>
    <w:rsid w:val="003951A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C4096A"/>
    <w:pPr>
      <w:keepNext/>
      <w:spacing w:line="360" w:lineRule="auto"/>
      <w:jc w:val="both"/>
      <w:outlineLvl w:val="2"/>
    </w:pPr>
    <w:rPr>
      <w:rFonts w:ascii="Arial" w:hAnsi="Arial" w:cs="Arial"/>
      <w:b/>
      <w:bCs/>
      <w:sz w:val="28"/>
      <w:szCs w:val="20"/>
      <w:lang w:eastAsia="en-US"/>
    </w:rPr>
  </w:style>
  <w:style w:type="paragraph" w:styleId="Heading4">
    <w:name w:val="heading 4"/>
    <w:basedOn w:val="Normal"/>
    <w:next w:val="Normal"/>
    <w:link w:val="Heading4Char"/>
    <w:uiPriority w:val="9"/>
    <w:semiHidden/>
    <w:unhideWhenUsed/>
    <w:qFormat/>
    <w:rsid w:val="00B16F37"/>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C4096A"/>
    <w:pPr>
      <w:keepNext/>
      <w:jc w:val="both"/>
      <w:outlineLvl w:val="4"/>
    </w:pPr>
    <w:rPr>
      <w:rFonts w:ascii="Arial" w:hAnsi="Arial" w:cs="Arial"/>
      <w:b/>
      <w:bCs/>
    </w:rPr>
  </w:style>
  <w:style w:type="paragraph" w:styleId="Heading9">
    <w:name w:val="heading 9"/>
    <w:basedOn w:val="Normal"/>
    <w:next w:val="Normal"/>
    <w:link w:val="Heading9Char"/>
    <w:uiPriority w:val="9"/>
    <w:semiHidden/>
    <w:unhideWhenUsed/>
    <w:qFormat/>
    <w:rsid w:val="00B16F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96A"/>
    <w:rPr>
      <w:rFonts w:ascii="Tahoma" w:eastAsia="Times New Roman" w:hAnsi="Tahoma" w:cs="Tahoma"/>
      <w:b/>
      <w:bCs/>
      <w:color w:val="191970"/>
      <w:kern w:val="36"/>
      <w:sz w:val="32"/>
      <w:szCs w:val="32"/>
      <w:lang w:eastAsia="en-GB"/>
    </w:rPr>
  </w:style>
  <w:style w:type="character" w:customStyle="1" w:styleId="Heading3Char">
    <w:name w:val="Heading 3 Char"/>
    <w:basedOn w:val="DefaultParagraphFont"/>
    <w:link w:val="Heading3"/>
    <w:rsid w:val="00C4096A"/>
    <w:rPr>
      <w:rFonts w:ascii="Arial" w:eastAsia="Times New Roman" w:hAnsi="Arial" w:cs="Arial"/>
      <w:b/>
      <w:bCs/>
      <w:sz w:val="28"/>
      <w:szCs w:val="20"/>
    </w:rPr>
  </w:style>
  <w:style w:type="character" w:customStyle="1" w:styleId="Heading5Char">
    <w:name w:val="Heading 5 Char"/>
    <w:basedOn w:val="DefaultParagraphFont"/>
    <w:link w:val="Heading5"/>
    <w:rsid w:val="00C4096A"/>
    <w:rPr>
      <w:rFonts w:ascii="Arial" w:eastAsia="Times New Roman" w:hAnsi="Arial" w:cs="Arial"/>
      <w:b/>
      <w:bCs/>
      <w:sz w:val="24"/>
      <w:szCs w:val="24"/>
      <w:lang w:eastAsia="en-GB"/>
    </w:rPr>
  </w:style>
  <w:style w:type="paragraph" w:styleId="BodyText">
    <w:name w:val="Body Text"/>
    <w:basedOn w:val="Normal"/>
    <w:link w:val="BodyTextChar"/>
    <w:rsid w:val="00C4096A"/>
    <w:rPr>
      <w:rFonts w:ascii="Arial" w:hAnsi="Arial"/>
      <w:szCs w:val="20"/>
      <w:lang w:eastAsia="en-US"/>
    </w:rPr>
  </w:style>
  <w:style w:type="character" w:customStyle="1" w:styleId="BodyTextChar">
    <w:name w:val="Body Text Char"/>
    <w:basedOn w:val="DefaultParagraphFont"/>
    <w:link w:val="BodyText"/>
    <w:rsid w:val="00C4096A"/>
    <w:rPr>
      <w:rFonts w:ascii="Arial" w:eastAsia="Times New Roman" w:hAnsi="Arial" w:cs="Times New Roman"/>
      <w:sz w:val="24"/>
      <w:szCs w:val="20"/>
    </w:rPr>
  </w:style>
  <w:style w:type="paragraph" w:styleId="BodyText2">
    <w:name w:val="Body Text 2"/>
    <w:basedOn w:val="Normal"/>
    <w:link w:val="BodyText2Char"/>
    <w:rsid w:val="00C4096A"/>
    <w:pPr>
      <w:jc w:val="both"/>
    </w:pPr>
    <w:rPr>
      <w:rFonts w:ascii="Arial" w:eastAsia="Arial Unicode MS" w:hAnsi="Arial" w:cs="Arial"/>
    </w:rPr>
  </w:style>
  <w:style w:type="character" w:customStyle="1" w:styleId="BodyText2Char">
    <w:name w:val="Body Text 2 Char"/>
    <w:basedOn w:val="DefaultParagraphFont"/>
    <w:link w:val="BodyText2"/>
    <w:rsid w:val="00C4096A"/>
    <w:rPr>
      <w:rFonts w:ascii="Arial" w:eastAsia="Arial Unicode MS" w:hAnsi="Arial" w:cs="Arial"/>
      <w:sz w:val="24"/>
      <w:szCs w:val="24"/>
      <w:lang w:eastAsia="en-GB"/>
    </w:rPr>
  </w:style>
  <w:style w:type="paragraph" w:customStyle="1" w:styleId="Probation">
    <w:name w:val="Probation"/>
    <w:basedOn w:val="Normal"/>
    <w:rsid w:val="00C4096A"/>
    <w:pPr>
      <w:jc w:val="both"/>
    </w:pPr>
    <w:rPr>
      <w:rFonts w:ascii="Times" w:hAnsi="Times"/>
      <w:szCs w:val="20"/>
      <w:lang w:val="en-US" w:eastAsia="en-US"/>
    </w:rPr>
  </w:style>
  <w:style w:type="character" w:styleId="Hyperlink">
    <w:name w:val="Hyperlink"/>
    <w:basedOn w:val="DefaultParagraphFont"/>
    <w:rsid w:val="00C4096A"/>
    <w:rPr>
      <w:rFonts w:ascii="Tahoma" w:hAnsi="Tahoma" w:cs="Tahoma" w:hint="default"/>
      <w:strike w:val="0"/>
      <w:dstrike w:val="0"/>
      <w:color w:val="4682B4"/>
      <w:u w:val="none"/>
      <w:effect w:val="none"/>
    </w:rPr>
  </w:style>
  <w:style w:type="paragraph" w:styleId="NormalWeb">
    <w:name w:val="Normal (Web)"/>
    <w:basedOn w:val="Normal"/>
    <w:uiPriority w:val="99"/>
    <w:rsid w:val="00C4096A"/>
    <w:pPr>
      <w:spacing w:before="100" w:beforeAutospacing="1" w:after="100" w:afterAutospacing="1"/>
    </w:pPr>
    <w:rPr>
      <w:rFonts w:ascii="Tahoma" w:hAnsi="Tahoma" w:cs="Tahoma"/>
      <w:color w:val="191970"/>
      <w:sz w:val="20"/>
      <w:szCs w:val="20"/>
    </w:rPr>
  </w:style>
  <w:style w:type="paragraph" w:styleId="ListParagraph">
    <w:name w:val="List Paragraph"/>
    <w:basedOn w:val="Normal"/>
    <w:uiPriority w:val="34"/>
    <w:qFormat/>
    <w:rsid w:val="007E390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9Char">
    <w:name w:val="Heading 9 Char"/>
    <w:basedOn w:val="DefaultParagraphFont"/>
    <w:link w:val="Heading9"/>
    <w:uiPriority w:val="9"/>
    <w:semiHidden/>
    <w:rsid w:val="00B16F37"/>
    <w:rPr>
      <w:rFonts w:asciiTheme="majorHAnsi" w:eastAsiaTheme="majorEastAsia" w:hAnsiTheme="majorHAnsi" w:cstheme="majorBidi"/>
      <w:i/>
      <w:iCs/>
      <w:color w:val="404040" w:themeColor="text1" w:themeTint="BF"/>
      <w:sz w:val="20"/>
      <w:szCs w:val="20"/>
      <w:lang w:eastAsia="en-GB"/>
    </w:rPr>
  </w:style>
  <w:style w:type="character" w:customStyle="1" w:styleId="Heading4Char">
    <w:name w:val="Heading 4 Char"/>
    <w:basedOn w:val="DefaultParagraphFont"/>
    <w:link w:val="Heading4"/>
    <w:uiPriority w:val="9"/>
    <w:semiHidden/>
    <w:rsid w:val="00B16F37"/>
    <w:rPr>
      <w:rFonts w:asciiTheme="majorHAnsi" w:eastAsiaTheme="majorEastAsia" w:hAnsiTheme="majorHAnsi" w:cstheme="majorBidi"/>
      <w:b/>
      <w:bCs/>
      <w:i/>
      <w:iCs/>
      <w:color w:val="5B9BD5" w:themeColor="accent1"/>
      <w:sz w:val="24"/>
      <w:szCs w:val="24"/>
      <w:lang w:eastAsia="en-GB"/>
    </w:rPr>
  </w:style>
  <w:style w:type="paragraph" w:styleId="CommentText">
    <w:name w:val="annotation text"/>
    <w:basedOn w:val="Normal"/>
    <w:link w:val="CommentTextChar"/>
    <w:uiPriority w:val="99"/>
    <w:semiHidden/>
    <w:unhideWhenUsed/>
    <w:rsid w:val="004B3B16"/>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B3B16"/>
    <w:rPr>
      <w:sz w:val="20"/>
      <w:szCs w:val="20"/>
    </w:rPr>
  </w:style>
  <w:style w:type="character" w:customStyle="1" w:styleId="cit-print-date">
    <w:name w:val="cit-print-date"/>
    <w:rsid w:val="00AB2653"/>
  </w:style>
  <w:style w:type="character" w:customStyle="1" w:styleId="cit-sep">
    <w:name w:val="cit-sep"/>
    <w:rsid w:val="00AB2653"/>
  </w:style>
  <w:style w:type="character" w:styleId="FollowedHyperlink">
    <w:name w:val="FollowedHyperlink"/>
    <w:basedOn w:val="DefaultParagraphFont"/>
    <w:uiPriority w:val="99"/>
    <w:semiHidden/>
    <w:unhideWhenUsed/>
    <w:rsid w:val="00AB2653"/>
    <w:rPr>
      <w:color w:val="954F72" w:themeColor="followedHyperlink"/>
      <w:u w:val="single"/>
    </w:rPr>
  </w:style>
  <w:style w:type="paragraph" w:customStyle="1" w:styleId="font7">
    <w:name w:val="font_7"/>
    <w:basedOn w:val="Normal"/>
    <w:rsid w:val="005A2CA1"/>
    <w:pPr>
      <w:spacing w:before="100" w:beforeAutospacing="1" w:after="100" w:afterAutospacing="1"/>
    </w:pPr>
    <w:rPr>
      <w:rFonts w:ascii="Times" w:eastAsiaTheme="minorHAnsi" w:hAnsi="Times" w:cstheme="minorBidi"/>
      <w:sz w:val="20"/>
      <w:szCs w:val="20"/>
      <w:lang w:eastAsia="en-US"/>
    </w:rPr>
  </w:style>
  <w:style w:type="character" w:customStyle="1" w:styleId="Heading2Char">
    <w:name w:val="Heading 2 Char"/>
    <w:basedOn w:val="DefaultParagraphFont"/>
    <w:link w:val="Heading2"/>
    <w:uiPriority w:val="9"/>
    <w:semiHidden/>
    <w:rsid w:val="003951AF"/>
    <w:rPr>
      <w:rFonts w:asciiTheme="majorHAnsi" w:eastAsiaTheme="majorEastAsia" w:hAnsiTheme="majorHAnsi" w:cstheme="majorBidi"/>
      <w:b/>
      <w:bCs/>
      <w:color w:val="5B9BD5" w:themeColor="accent1"/>
      <w:sz w:val="26"/>
      <w:szCs w:val="26"/>
      <w:lang w:eastAsia="en-GB"/>
    </w:rPr>
  </w:style>
  <w:style w:type="paragraph" w:customStyle="1" w:styleId="font8">
    <w:name w:val="font_8"/>
    <w:basedOn w:val="Normal"/>
    <w:rsid w:val="003951AF"/>
    <w:pPr>
      <w:spacing w:before="100" w:beforeAutospacing="1" w:after="100" w:afterAutospacing="1"/>
    </w:pPr>
    <w:rPr>
      <w:rFonts w:ascii="Times" w:eastAsiaTheme="minorHAnsi" w:hAnsi="Times" w:cstheme="minorBidi"/>
      <w:sz w:val="20"/>
      <w:szCs w:val="20"/>
      <w:lang w:eastAsia="en-US"/>
    </w:rPr>
  </w:style>
  <w:style w:type="character" w:customStyle="1" w:styleId="apple-converted-space">
    <w:name w:val="apple-converted-space"/>
    <w:basedOn w:val="DefaultParagraphFont"/>
    <w:rsid w:val="003951AF"/>
  </w:style>
  <w:style w:type="character" w:styleId="Emphasis">
    <w:name w:val="Emphasis"/>
    <w:basedOn w:val="DefaultParagraphFont"/>
    <w:uiPriority w:val="20"/>
    <w:qFormat/>
    <w:rsid w:val="00D81E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97591">
      <w:bodyDiv w:val="1"/>
      <w:marLeft w:val="0"/>
      <w:marRight w:val="0"/>
      <w:marTop w:val="0"/>
      <w:marBottom w:val="0"/>
      <w:divBdr>
        <w:top w:val="none" w:sz="0" w:space="0" w:color="auto"/>
        <w:left w:val="none" w:sz="0" w:space="0" w:color="auto"/>
        <w:bottom w:val="none" w:sz="0" w:space="0" w:color="auto"/>
        <w:right w:val="none" w:sz="0" w:space="0" w:color="auto"/>
      </w:divBdr>
      <w:divsChild>
        <w:div w:id="1815022540">
          <w:marLeft w:val="0"/>
          <w:marRight w:val="0"/>
          <w:marTop w:val="0"/>
          <w:marBottom w:val="0"/>
          <w:divBdr>
            <w:top w:val="none" w:sz="0" w:space="0" w:color="auto"/>
            <w:left w:val="none" w:sz="0" w:space="0" w:color="auto"/>
            <w:bottom w:val="none" w:sz="0" w:space="0" w:color="auto"/>
            <w:right w:val="none" w:sz="0" w:space="0" w:color="auto"/>
          </w:divBdr>
          <w:divsChild>
            <w:div w:id="24061374">
              <w:marLeft w:val="0"/>
              <w:marRight w:val="0"/>
              <w:marTop w:val="0"/>
              <w:marBottom w:val="0"/>
              <w:divBdr>
                <w:top w:val="none" w:sz="0" w:space="0" w:color="auto"/>
                <w:left w:val="none" w:sz="0" w:space="0" w:color="auto"/>
                <w:bottom w:val="none" w:sz="0" w:space="0" w:color="auto"/>
                <w:right w:val="none" w:sz="0" w:space="0" w:color="auto"/>
              </w:divBdr>
              <w:divsChild>
                <w:div w:id="21222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8663">
      <w:bodyDiv w:val="1"/>
      <w:marLeft w:val="0"/>
      <w:marRight w:val="0"/>
      <w:marTop w:val="0"/>
      <w:marBottom w:val="0"/>
      <w:divBdr>
        <w:top w:val="none" w:sz="0" w:space="0" w:color="auto"/>
        <w:left w:val="none" w:sz="0" w:space="0" w:color="auto"/>
        <w:bottom w:val="none" w:sz="0" w:space="0" w:color="auto"/>
        <w:right w:val="none" w:sz="0" w:space="0" w:color="auto"/>
      </w:divBdr>
    </w:div>
    <w:div w:id="806237684">
      <w:bodyDiv w:val="1"/>
      <w:marLeft w:val="0"/>
      <w:marRight w:val="0"/>
      <w:marTop w:val="0"/>
      <w:marBottom w:val="0"/>
      <w:divBdr>
        <w:top w:val="none" w:sz="0" w:space="0" w:color="auto"/>
        <w:left w:val="none" w:sz="0" w:space="0" w:color="auto"/>
        <w:bottom w:val="none" w:sz="0" w:space="0" w:color="auto"/>
        <w:right w:val="none" w:sz="0" w:space="0" w:color="auto"/>
      </w:divBdr>
      <w:divsChild>
        <w:div w:id="1541622937">
          <w:marLeft w:val="0"/>
          <w:marRight w:val="0"/>
          <w:marTop w:val="0"/>
          <w:marBottom w:val="0"/>
          <w:divBdr>
            <w:top w:val="none" w:sz="0" w:space="0" w:color="auto"/>
            <w:left w:val="none" w:sz="0" w:space="0" w:color="auto"/>
            <w:bottom w:val="none" w:sz="0" w:space="0" w:color="auto"/>
            <w:right w:val="none" w:sz="0" w:space="0" w:color="auto"/>
          </w:divBdr>
        </w:div>
        <w:div w:id="946352739">
          <w:marLeft w:val="0"/>
          <w:marRight w:val="0"/>
          <w:marTop w:val="0"/>
          <w:marBottom w:val="0"/>
          <w:divBdr>
            <w:top w:val="none" w:sz="0" w:space="0" w:color="auto"/>
            <w:left w:val="none" w:sz="0" w:space="0" w:color="auto"/>
            <w:bottom w:val="none" w:sz="0" w:space="0" w:color="auto"/>
            <w:right w:val="none" w:sz="0" w:space="0" w:color="auto"/>
          </w:divBdr>
        </w:div>
        <w:div w:id="215161356">
          <w:marLeft w:val="0"/>
          <w:marRight w:val="0"/>
          <w:marTop w:val="0"/>
          <w:marBottom w:val="0"/>
          <w:divBdr>
            <w:top w:val="none" w:sz="0" w:space="0" w:color="auto"/>
            <w:left w:val="none" w:sz="0" w:space="0" w:color="auto"/>
            <w:bottom w:val="none" w:sz="0" w:space="0" w:color="auto"/>
            <w:right w:val="none" w:sz="0" w:space="0" w:color="auto"/>
          </w:divBdr>
        </w:div>
        <w:div w:id="1231960510">
          <w:marLeft w:val="0"/>
          <w:marRight w:val="0"/>
          <w:marTop w:val="0"/>
          <w:marBottom w:val="0"/>
          <w:divBdr>
            <w:top w:val="none" w:sz="0" w:space="0" w:color="auto"/>
            <w:left w:val="none" w:sz="0" w:space="0" w:color="auto"/>
            <w:bottom w:val="none" w:sz="0" w:space="0" w:color="auto"/>
            <w:right w:val="none" w:sz="0" w:space="0" w:color="auto"/>
          </w:divBdr>
        </w:div>
        <w:div w:id="1031032787">
          <w:marLeft w:val="0"/>
          <w:marRight w:val="0"/>
          <w:marTop w:val="0"/>
          <w:marBottom w:val="0"/>
          <w:divBdr>
            <w:top w:val="none" w:sz="0" w:space="0" w:color="auto"/>
            <w:left w:val="none" w:sz="0" w:space="0" w:color="auto"/>
            <w:bottom w:val="none" w:sz="0" w:space="0" w:color="auto"/>
            <w:right w:val="none" w:sz="0" w:space="0" w:color="auto"/>
          </w:divBdr>
        </w:div>
        <w:div w:id="1631134920">
          <w:marLeft w:val="0"/>
          <w:marRight w:val="0"/>
          <w:marTop w:val="0"/>
          <w:marBottom w:val="0"/>
          <w:divBdr>
            <w:top w:val="none" w:sz="0" w:space="0" w:color="auto"/>
            <w:left w:val="none" w:sz="0" w:space="0" w:color="auto"/>
            <w:bottom w:val="none" w:sz="0" w:space="0" w:color="auto"/>
            <w:right w:val="none" w:sz="0" w:space="0" w:color="auto"/>
          </w:divBdr>
        </w:div>
      </w:divsChild>
    </w:div>
    <w:div w:id="179774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pularcultureandphilosophy.com" TargetMode="External"/><Relationship Id="rId3" Type="http://schemas.openxmlformats.org/officeDocument/2006/relationships/settings" Target="settings.xml"/><Relationship Id="rId7" Type="http://schemas.openxmlformats.org/officeDocument/2006/relationships/hyperlink" Target="http://www.opencourtbooks.com/books_n/sherlock.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mancingthegothic.com/" TargetMode="External"/><Relationship Id="rId11" Type="http://schemas.openxmlformats.org/officeDocument/2006/relationships/theme" Target="theme/theme1.xml"/><Relationship Id="rId5" Type="http://schemas.openxmlformats.org/officeDocument/2006/relationships/hyperlink" Target="https://popmec.hypothese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hatsleepsbeneath.com/all/gothicchildren/juliaroundi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4801</Words>
  <Characters>27515</Characters>
  <Application>Microsoft Office Word</Application>
  <DocSecurity>0</DocSecurity>
  <Lines>352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Murray</dc:creator>
  <cp:keywords/>
  <dc:description/>
  <cp:lastModifiedBy>Julia Round</cp:lastModifiedBy>
  <cp:revision>9</cp:revision>
  <dcterms:created xsi:type="dcterms:W3CDTF">2021-10-08T14:24:00Z</dcterms:created>
  <dcterms:modified xsi:type="dcterms:W3CDTF">2021-10-08T14:30:00Z</dcterms:modified>
</cp:coreProperties>
</file>